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B699" w14:textId="77777777" w:rsidR="009D4918" w:rsidRDefault="009D4918" w:rsidP="009D4918">
      <w:pPr>
        <w:spacing w:after="120"/>
        <w:ind w:left="-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Житель Колпашевского района Томской области осужден к лишению свободы условно за хищение бензопилы.</w:t>
      </w:r>
    </w:p>
    <w:p w14:paraId="1ED6C3B5" w14:textId="77777777" w:rsidR="009D4918" w:rsidRPr="000F1CD3" w:rsidRDefault="009D4918" w:rsidP="009D4918">
      <w:pPr>
        <w:ind w:left="-540" w:firstLine="540"/>
        <w:jc w:val="both"/>
        <w:rPr>
          <w:sz w:val="28"/>
          <w:szCs w:val="28"/>
        </w:rPr>
      </w:pPr>
      <w:r w:rsidRPr="000F1CD3">
        <w:rPr>
          <w:color w:val="303030"/>
          <w:sz w:val="28"/>
          <w:szCs w:val="28"/>
          <w:bdr w:val="none" w:sz="0" w:space="0" w:color="auto" w:frame="1"/>
        </w:rPr>
        <w:t xml:space="preserve">Колпашевский городской суд Томской области признал </w:t>
      </w:r>
      <w:r>
        <w:rPr>
          <w:color w:val="303030"/>
          <w:sz w:val="28"/>
          <w:szCs w:val="28"/>
          <w:bdr w:val="none" w:sz="0" w:space="0" w:color="auto" w:frame="1"/>
        </w:rPr>
        <w:t>48</w:t>
      </w:r>
      <w:r w:rsidRPr="000F1CD3">
        <w:rPr>
          <w:color w:val="303030"/>
          <w:sz w:val="28"/>
          <w:szCs w:val="28"/>
          <w:bdr w:val="none" w:sz="0" w:space="0" w:color="auto" w:frame="1"/>
        </w:rPr>
        <w:t>-летнего местного жителя</w:t>
      </w:r>
      <w:r>
        <w:rPr>
          <w:color w:val="303030"/>
          <w:sz w:val="28"/>
          <w:szCs w:val="28"/>
          <w:bdr w:val="none" w:sz="0" w:space="0" w:color="auto" w:frame="1"/>
        </w:rPr>
        <w:t xml:space="preserve">, </w:t>
      </w:r>
      <w:r w:rsidRPr="000F1CD3">
        <w:rPr>
          <w:color w:val="303030"/>
          <w:sz w:val="28"/>
          <w:szCs w:val="28"/>
          <w:bdr w:val="none" w:sz="0" w:space="0" w:color="auto" w:frame="1"/>
        </w:rPr>
        <w:t xml:space="preserve">виновным в совершении преступления, предусмотренного </w:t>
      </w:r>
      <w:r>
        <w:rPr>
          <w:color w:val="303030"/>
          <w:sz w:val="28"/>
          <w:szCs w:val="28"/>
          <w:bdr w:val="none" w:sz="0" w:space="0" w:color="auto" w:frame="1"/>
        </w:rPr>
        <w:t xml:space="preserve">п. В ч.2 ст. 158 </w:t>
      </w:r>
      <w:r w:rsidRPr="000F1CD3">
        <w:rPr>
          <w:sz w:val="28"/>
          <w:szCs w:val="28"/>
        </w:rPr>
        <w:t>УК Р</w:t>
      </w:r>
      <w:r>
        <w:rPr>
          <w:sz w:val="28"/>
          <w:szCs w:val="28"/>
        </w:rPr>
        <w:t>Ф</w:t>
      </w:r>
      <w:r w:rsidRPr="000F1CD3">
        <w:rPr>
          <w:sz w:val="28"/>
          <w:szCs w:val="28"/>
        </w:rPr>
        <w:t xml:space="preserve"> </w:t>
      </w:r>
      <w:r>
        <w:rPr>
          <w:sz w:val="28"/>
          <w:szCs w:val="28"/>
        </w:rPr>
        <w:t>– кражу, то есть тайное хищение чужого имущества, совершенную с причинением значительного ущерба гражданину</w:t>
      </w:r>
      <w:r w:rsidRPr="000F1CD3">
        <w:rPr>
          <w:sz w:val="28"/>
          <w:szCs w:val="28"/>
        </w:rPr>
        <w:t>.</w:t>
      </w:r>
    </w:p>
    <w:p w14:paraId="301EAC1B" w14:textId="77777777" w:rsidR="009D4918" w:rsidRDefault="009D4918" w:rsidP="009D4918">
      <w:pPr>
        <w:shd w:val="clear" w:color="auto" w:fill="FFFFFF"/>
        <w:tabs>
          <w:tab w:val="left" w:pos="540"/>
        </w:tabs>
        <w:ind w:left="-539" w:right="-5"/>
        <w:jc w:val="both"/>
        <w:rPr>
          <w:color w:val="303030"/>
          <w:sz w:val="28"/>
          <w:szCs w:val="28"/>
          <w:bdr w:val="none" w:sz="0" w:space="0" w:color="auto" w:frame="1"/>
        </w:rPr>
      </w:pPr>
      <w:r w:rsidRPr="00051C9E">
        <w:rPr>
          <w:color w:val="303030"/>
          <w:sz w:val="28"/>
          <w:szCs w:val="28"/>
          <w:bdr w:val="none" w:sz="0" w:space="0" w:color="auto" w:frame="1"/>
        </w:rPr>
        <w:t xml:space="preserve">        Установлено, что подсудимый, </w:t>
      </w:r>
      <w:r>
        <w:rPr>
          <w:color w:val="303030"/>
          <w:sz w:val="28"/>
          <w:szCs w:val="28"/>
          <w:bdr w:val="none" w:sz="0" w:space="0" w:color="auto" w:frame="1"/>
        </w:rPr>
        <w:t xml:space="preserve">являясь вальщиком леса и работая по гражданскому договору у индивидуального предпринимателя, не согласившись с суммой выплаченного вознаграждения, 16.01.2022 с крыльца балка, находящегося на участке № 86 деляне № 2 выделе 31 квартала 65 Колпашевское участковое лесничество урочище «Сельское» (в лесном массиве на расстоянии 150 метров от километрового знака 7 км автодороги Колпашево - Б. Саровка Колпашевского района Томской области и далее 23 км на восток по грунтовой дороге) похитил принадлежащую предпринимателю бензопилу, стоимостью 34 500 рублей, и распорядился ей по своему усмотрению. </w:t>
      </w:r>
    </w:p>
    <w:p w14:paraId="23BD47E0" w14:textId="77777777" w:rsidR="009D4918" w:rsidRDefault="009D4918" w:rsidP="009D4918">
      <w:pPr>
        <w:shd w:val="clear" w:color="auto" w:fill="FFFFFF"/>
        <w:ind w:left="-540" w:firstLine="540"/>
        <w:jc w:val="both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bdr w:val="none" w:sz="0" w:space="0" w:color="auto" w:frame="1"/>
        </w:rPr>
        <w:t>В судебном заседании подсудимый свою вину в инкриминированном деянии признал полностью, пояснил, что хотя оплата соответствовала условиях договора, он посчитал, что индивидуальный предприниматель мало ему заплатил за проделанную работу.</w:t>
      </w:r>
    </w:p>
    <w:p w14:paraId="2F7B1B77" w14:textId="77777777" w:rsidR="009D4918" w:rsidRDefault="009D4918" w:rsidP="009D4918">
      <w:pPr>
        <w:shd w:val="clear" w:color="auto" w:fill="FFFFFF"/>
        <w:ind w:left="-540" w:firstLine="540"/>
        <w:jc w:val="both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bdr w:val="none" w:sz="0" w:space="0" w:color="auto" w:frame="1"/>
        </w:rPr>
        <w:t>Согласившись с позицией государственного обвинителя, учтя наличие смягчающих вину обстоятельств (признание вины, состояние здоровья подсудимого, явку с повинной, добровольное возмещение вреда), отсутствие  отягчающих вину обстоятельств, суд приговорил виновного к 1 году 6 месяцам лишения свободы условно с испытательным сроком в 1год. Приговор в законную силу не вступил.</w:t>
      </w:r>
    </w:p>
    <w:p w14:paraId="20D97BD3" w14:textId="77777777" w:rsidR="009D4918" w:rsidRDefault="009D4918" w:rsidP="009D4918">
      <w:pPr>
        <w:shd w:val="clear" w:color="auto" w:fill="FFFFFF"/>
        <w:spacing w:after="120"/>
        <w:ind w:left="-540"/>
        <w:jc w:val="both"/>
        <w:textAlignment w:val="baseline"/>
        <w:rPr>
          <w:color w:val="000000"/>
          <w:sz w:val="28"/>
          <w:szCs w:val="28"/>
        </w:rPr>
      </w:pPr>
    </w:p>
    <w:p w14:paraId="52700E17" w14:textId="77777777" w:rsidR="009D4918" w:rsidRDefault="009D4918" w:rsidP="009D4918">
      <w:pPr>
        <w:shd w:val="clear" w:color="auto" w:fill="FFFFFF"/>
        <w:spacing w:after="120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прокурор</w:t>
      </w:r>
    </w:p>
    <w:p w14:paraId="2FD96A4A" w14:textId="77777777" w:rsidR="009D4918" w:rsidRDefault="009D4918" w:rsidP="009D4918">
      <w:pPr>
        <w:autoSpaceDE w:val="0"/>
        <w:autoSpaceDN w:val="0"/>
        <w:adjustRightInd w:val="0"/>
        <w:spacing w:after="120"/>
        <w:ind w:left="-540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советник юстиции                                                                         А.А. Жохов</w:t>
      </w:r>
    </w:p>
    <w:p w14:paraId="6D2A43B5" w14:textId="77777777" w:rsidR="00A202A2" w:rsidRDefault="00A202A2">
      <w:bookmarkStart w:id="0" w:name="_GoBack"/>
      <w:bookmarkEnd w:id="0"/>
    </w:p>
    <w:sectPr w:rsidR="00A2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A8"/>
    <w:rsid w:val="00744FA8"/>
    <w:rsid w:val="009D4918"/>
    <w:rsid w:val="00A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6523-2829-4B01-8FB1-D99D925F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Герасина Ольга Викторовна</dc:creator>
  <cp:keywords/>
  <dc:description/>
  <cp:lastModifiedBy>Герасина Ольга Викторовна</cp:lastModifiedBy>
  <cp:revision>2</cp:revision>
  <dcterms:created xsi:type="dcterms:W3CDTF">2022-04-28T04:31:00Z</dcterms:created>
  <dcterms:modified xsi:type="dcterms:W3CDTF">2022-04-28T04:31:00Z</dcterms:modified>
</cp:coreProperties>
</file>