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E" w:rsidRPr="0024120E" w:rsidRDefault="00856CBE" w:rsidP="00856CBE">
      <w:pPr>
        <w:pStyle w:val="a3"/>
        <w:rPr>
          <w:rFonts w:ascii="Times New Roman" w:hAnsi="Times New Roman"/>
          <w:b w:val="0"/>
          <w:bCs w:val="0"/>
          <w:sz w:val="28"/>
          <w:szCs w:val="28"/>
        </w:rPr>
      </w:pPr>
      <w:r w:rsidRPr="0024120E">
        <w:rPr>
          <w:rFonts w:ascii="Times New Roman" w:hAnsi="Times New Roman"/>
          <w:b w:val="0"/>
          <w:bCs w:val="0"/>
          <w:sz w:val="28"/>
          <w:szCs w:val="28"/>
        </w:rPr>
        <w:t>АДМИНИСТРАЦИЯ НОВОГОРЕНСКОГО СЕЛЬСКОГО ПОСЕЛЕНИЯ</w:t>
      </w:r>
    </w:p>
    <w:p w:rsidR="00856CBE" w:rsidRDefault="00856CBE" w:rsidP="00856CBE">
      <w:pPr>
        <w:jc w:val="center"/>
      </w:pPr>
      <w:r>
        <w:t>КОЛПАШЕВСКОГО РАЙОНА ТОМСКОЙ ОБЛАСТИ</w:t>
      </w:r>
    </w:p>
    <w:p w:rsidR="00856CBE" w:rsidRDefault="00856CBE" w:rsidP="00856CBE">
      <w:pPr>
        <w:rPr>
          <w:sz w:val="28"/>
          <w:szCs w:val="28"/>
        </w:rPr>
      </w:pPr>
    </w:p>
    <w:p w:rsidR="00856CBE" w:rsidRPr="007E3ECE" w:rsidRDefault="00856CBE" w:rsidP="00856CBE">
      <w:pPr>
        <w:pStyle w:val="1"/>
        <w:rPr>
          <w:rFonts w:ascii="Times New Roman" w:hAnsi="Times New Roman"/>
          <w:sz w:val="32"/>
          <w:szCs w:val="32"/>
        </w:rPr>
      </w:pPr>
      <w:r w:rsidRPr="007E3ECE">
        <w:rPr>
          <w:rFonts w:ascii="Times New Roman" w:hAnsi="Times New Roman"/>
          <w:sz w:val="32"/>
          <w:szCs w:val="32"/>
        </w:rPr>
        <w:t>ПОСТАНОВЛЕНИЕ</w:t>
      </w:r>
    </w:p>
    <w:p w:rsidR="00856CBE" w:rsidRPr="00B4779B" w:rsidRDefault="00856CBE" w:rsidP="00856CBE">
      <w:pPr>
        <w:jc w:val="center"/>
        <w:rPr>
          <w:b/>
          <w:bCs/>
          <w:sz w:val="28"/>
          <w:szCs w:val="28"/>
        </w:rPr>
      </w:pPr>
    </w:p>
    <w:p w:rsidR="00856CBE" w:rsidRPr="004A7494" w:rsidRDefault="00856CBE" w:rsidP="00856CBE">
      <w:r>
        <w:t>14</w:t>
      </w:r>
      <w:r w:rsidRPr="004A7494">
        <w:t>.10.2013</w:t>
      </w:r>
      <w:r w:rsidRPr="004A7494">
        <w:tab/>
        <w:t xml:space="preserve">                     </w:t>
      </w:r>
      <w:r w:rsidRPr="004A7494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               </w:t>
      </w:r>
      <w:r w:rsidRPr="004A7494">
        <w:rPr>
          <w:i/>
          <w:iCs/>
        </w:rPr>
        <w:t xml:space="preserve">          </w:t>
      </w:r>
      <w:r>
        <w:t>№86</w:t>
      </w:r>
    </w:p>
    <w:p w:rsidR="00856CBE" w:rsidRPr="0024120E" w:rsidRDefault="00856CBE" w:rsidP="00856CBE"/>
    <w:p w:rsidR="00856CBE" w:rsidRPr="0024120E" w:rsidRDefault="00856CBE" w:rsidP="00856CBE">
      <w:pPr>
        <w:pStyle w:val="1"/>
        <w:suppressAutoHyphens/>
        <w:rPr>
          <w:rFonts w:ascii="Times New Roman" w:hAnsi="Times New Roman"/>
          <w:b w:val="0"/>
          <w:bCs w:val="0"/>
          <w:color w:val="000000"/>
          <w:sz w:val="24"/>
        </w:rPr>
      </w:pPr>
      <w:r w:rsidRPr="0024120E">
        <w:rPr>
          <w:rFonts w:ascii="Times New Roman" w:hAnsi="Times New Roman"/>
          <w:b w:val="0"/>
          <w:bCs w:val="0"/>
          <w:color w:val="000000"/>
          <w:sz w:val="24"/>
        </w:rPr>
        <w:t>Об утверждении Положения о муниципальном звене территориальной подсистемы</w:t>
      </w:r>
      <w:r w:rsidRPr="0024120E">
        <w:rPr>
          <w:rFonts w:ascii="Times New Roman" w:hAnsi="Times New Roman"/>
          <w:b w:val="0"/>
          <w:bCs w:val="0"/>
          <w:color w:val="000000"/>
          <w:sz w:val="24"/>
          <w:lang w:val="ru-RU"/>
        </w:rPr>
        <w:t xml:space="preserve"> </w:t>
      </w:r>
      <w:r w:rsidRPr="0024120E">
        <w:rPr>
          <w:rFonts w:ascii="Times New Roman" w:hAnsi="Times New Roman"/>
          <w:b w:val="0"/>
          <w:bCs w:val="0"/>
          <w:color w:val="000000"/>
          <w:sz w:val="24"/>
        </w:rPr>
        <w:t>единой государственной системы предупреждения и ликвидации чрезвычайных</w:t>
      </w:r>
    </w:p>
    <w:p w:rsidR="00856CBE" w:rsidRPr="0024120E" w:rsidRDefault="00856CBE" w:rsidP="00856CBE">
      <w:pPr>
        <w:pStyle w:val="1"/>
        <w:suppressAutoHyphens/>
        <w:rPr>
          <w:rFonts w:ascii="Times New Roman" w:hAnsi="Times New Roman"/>
          <w:b w:val="0"/>
          <w:bCs w:val="0"/>
          <w:color w:val="000000"/>
          <w:sz w:val="24"/>
        </w:rPr>
      </w:pPr>
      <w:r w:rsidRPr="0024120E">
        <w:rPr>
          <w:rFonts w:ascii="Times New Roman" w:hAnsi="Times New Roman"/>
          <w:b w:val="0"/>
          <w:bCs w:val="0"/>
          <w:color w:val="000000"/>
          <w:sz w:val="24"/>
        </w:rPr>
        <w:t xml:space="preserve">ситуаций на территории Новогоренского сельского поселения </w:t>
      </w:r>
    </w:p>
    <w:p w:rsidR="00856CBE" w:rsidRPr="0024120E" w:rsidRDefault="00856CBE" w:rsidP="00856CBE">
      <w:pPr>
        <w:pStyle w:val="1"/>
        <w:suppressAutoHyphens/>
        <w:rPr>
          <w:rFonts w:ascii="Times New Roman" w:hAnsi="Times New Roman"/>
          <w:b w:val="0"/>
          <w:bCs w:val="0"/>
          <w:color w:val="000000"/>
          <w:sz w:val="24"/>
        </w:rPr>
      </w:pPr>
      <w:r w:rsidRPr="0024120E">
        <w:rPr>
          <w:rFonts w:ascii="Times New Roman" w:hAnsi="Times New Roman"/>
          <w:b w:val="0"/>
          <w:bCs w:val="0"/>
          <w:color w:val="000000"/>
          <w:sz w:val="24"/>
        </w:rPr>
        <w:t>Колпашевского района Томской области</w:t>
      </w:r>
    </w:p>
    <w:p w:rsidR="00856CBE" w:rsidRPr="0024120E" w:rsidRDefault="00856CBE" w:rsidP="00856CBE">
      <w:pPr>
        <w:keepNext/>
        <w:keepLines/>
        <w:spacing w:line="360" w:lineRule="auto"/>
      </w:pPr>
    </w:p>
    <w:p w:rsidR="00856CBE" w:rsidRPr="00AD0BA1" w:rsidRDefault="00856CBE" w:rsidP="00856CBE">
      <w:pPr>
        <w:ind w:firstLine="708"/>
        <w:jc w:val="both"/>
      </w:pPr>
      <w:r w:rsidRPr="00AD0BA1">
        <w:t xml:space="preserve">В соответствии с </w:t>
      </w:r>
      <w:hyperlink r:id="rId5" w:history="1">
        <w:r w:rsidRPr="00AD0BA1">
          <w:rPr>
            <w:rStyle w:val="a6"/>
            <w:b/>
          </w:rPr>
          <w:t>Федеральным законом</w:t>
        </w:r>
      </w:hyperlink>
      <w:r w:rsidRPr="00AD0BA1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D0BA1">
          <w:t>1994 г</w:t>
        </w:r>
      </w:smartTag>
      <w:r w:rsidRPr="00AD0BA1"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AD0BA1">
          <w:rPr>
            <w:rStyle w:val="a6"/>
            <w:b/>
          </w:rPr>
          <w:t>постановлением</w:t>
        </w:r>
      </w:hyperlink>
      <w:r w:rsidRPr="00AD0BA1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D0BA1">
          <w:t>2003 г</w:t>
        </w:r>
      </w:smartTag>
      <w:r w:rsidRPr="00AD0BA1"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AD0BA1">
          <w:rPr>
            <w:rStyle w:val="a6"/>
            <w:b/>
          </w:rPr>
          <w:t>постановлением</w:t>
        </w:r>
      </w:hyperlink>
      <w:r>
        <w:t xml:space="preserve"> Губернатора  Томской области от 17.08.</w:t>
      </w:r>
      <w:r w:rsidRPr="00AD0BA1"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t>2007</w:t>
        </w:r>
        <w:r w:rsidRPr="00AD0BA1">
          <w:t xml:space="preserve"> г</w:t>
        </w:r>
      </w:smartTag>
      <w:r>
        <w:t>. № 122а</w:t>
      </w:r>
      <w:r w:rsidRPr="00AD0BA1">
        <w:t xml:space="preserve"> «О территориал</w:t>
      </w:r>
      <w:r>
        <w:t>ьной подсистеме Томской</w:t>
      </w:r>
      <w:r w:rsidRPr="00AD0BA1">
        <w:t xml:space="preserve"> области единой государственной системы предупреждения и ликвидации чрезвычайных ситуаций»</w:t>
      </w:r>
    </w:p>
    <w:p w:rsidR="00856CBE" w:rsidRPr="009C4850" w:rsidRDefault="00856CBE" w:rsidP="00856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6CBE" w:rsidRPr="00AD0BA1" w:rsidRDefault="00856CBE" w:rsidP="00856CBE">
      <w:pPr>
        <w:keepNext/>
        <w:keepLines/>
        <w:ind w:firstLine="720"/>
        <w:jc w:val="both"/>
      </w:pPr>
      <w:r w:rsidRPr="00AD0BA1">
        <w:t xml:space="preserve">1.Утвердить </w:t>
      </w:r>
      <w:hyperlink w:anchor="sub_1000" w:history="1">
        <w:r w:rsidRPr="00AD0BA1">
          <w:rPr>
            <w:rStyle w:val="a6"/>
            <w:b/>
          </w:rPr>
          <w:t>Положение</w:t>
        </w:r>
      </w:hyperlink>
      <w:r w:rsidRPr="00AD0BA1">
        <w:t xml:space="preserve"> о</w:t>
      </w:r>
      <w:r w:rsidRPr="00AD0BA1">
        <w:rPr>
          <w:b/>
          <w:bCs/>
        </w:rPr>
        <w:t xml:space="preserve"> </w:t>
      </w:r>
      <w:r w:rsidRPr="00AD0BA1">
        <w:t>муниципальном</w:t>
      </w:r>
      <w:r w:rsidRPr="00AD0BA1">
        <w:rPr>
          <w:b/>
          <w:bCs/>
        </w:rPr>
        <w:t xml:space="preserve"> </w:t>
      </w:r>
      <w:r w:rsidRPr="00AD0BA1">
        <w:t>звене территориальной подсистемы единой государственной системы предупреждения и ликвидации чрезвычайных ситуаций на территории Новогоренского сельского поселения Колпашевского района Томской области  (Приложение № 1).</w:t>
      </w:r>
    </w:p>
    <w:p w:rsidR="00856CBE" w:rsidRPr="00AD0BA1" w:rsidRDefault="00856CBE" w:rsidP="00856CBE">
      <w:pPr>
        <w:keepNext/>
        <w:keepLines/>
        <w:ind w:firstLine="720"/>
        <w:jc w:val="both"/>
      </w:pPr>
      <w:r w:rsidRPr="00AD0BA1">
        <w:t xml:space="preserve">2. </w:t>
      </w:r>
      <w:r>
        <w:t xml:space="preserve">Утвердить </w:t>
      </w:r>
      <w:r>
        <w:rPr>
          <w:rStyle w:val="a6"/>
          <w:b/>
        </w:rPr>
        <w:t>с</w:t>
      </w:r>
      <w:r w:rsidRPr="00AD0BA1">
        <w:rPr>
          <w:rStyle w:val="a6"/>
          <w:b/>
        </w:rPr>
        <w:t>труктуру</w:t>
      </w:r>
      <w:r w:rsidRPr="00AD0BA1"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t xml:space="preserve">Новогоренского </w:t>
      </w:r>
      <w:r w:rsidRPr="00AD0BA1">
        <w:t>сельского поселения (Приложение   № 2).</w:t>
      </w:r>
    </w:p>
    <w:p w:rsidR="00856CBE" w:rsidRPr="00AD0BA1" w:rsidRDefault="00856CBE" w:rsidP="00856CBE">
      <w:pPr>
        <w:keepNext/>
        <w:keepLines/>
        <w:ind w:firstLine="720"/>
        <w:jc w:val="both"/>
      </w:pPr>
      <w:r w:rsidRPr="00AD0BA1">
        <w:t>3.Рекомендовать руководителям предприятий, организаций, объектов жизнеобеспечения, производственного и социального назначения</w:t>
      </w:r>
      <w:r>
        <w:t>,</w:t>
      </w:r>
      <w:r w:rsidRPr="00AD0BA1">
        <w:t xml:space="preserve"> независимо от их организационно-правовых форм</w:t>
      </w:r>
      <w:r>
        <w:t>,</w:t>
      </w:r>
      <w:r w:rsidRPr="00AD0BA1">
        <w:t xml:space="preserve"> по согласованию с администрацией Новогоренского сельского поселения разработать и утвердить положения, структуру, состав сил и средств объектовых звеньев мун</w:t>
      </w:r>
      <w:r>
        <w:t xml:space="preserve">иципального звена </w:t>
      </w:r>
      <w:r w:rsidRPr="00AD0BA1">
        <w:t>территориальной подсистемы единой государственной системы предупреждения и ликвидации чрезвычайных ситуаций на территории Новогоренского сельского поселения.</w:t>
      </w:r>
    </w:p>
    <w:p w:rsidR="00856CBE" w:rsidRPr="00AD0BA1" w:rsidRDefault="00856CBE" w:rsidP="00856CBE">
      <w:pPr>
        <w:ind w:firstLine="540"/>
        <w:jc w:val="both"/>
      </w:pPr>
      <w:r w:rsidRPr="00AD0BA1">
        <w:t>4.</w:t>
      </w:r>
      <w:r w:rsidRPr="00AD0BA1">
        <w:rPr>
          <w:spacing w:val="1"/>
        </w:rPr>
        <w:t>Настоящее постановление опубликовать в Ведомостях органов местного    самоуправления Новогоренского сельского поселения и опубликовать на Интернет-сайте муниципального образования «Новогоренское сельское поселение».</w:t>
      </w:r>
    </w:p>
    <w:p w:rsidR="00856CBE" w:rsidRPr="00AD0BA1" w:rsidRDefault="00856CBE" w:rsidP="00856CBE">
      <w:pPr>
        <w:ind w:firstLine="708"/>
        <w:jc w:val="both"/>
      </w:pPr>
    </w:p>
    <w:p w:rsidR="00856CBE" w:rsidRPr="00AD0BA1" w:rsidRDefault="00856CBE" w:rsidP="00856CBE">
      <w:pPr>
        <w:ind w:firstLine="708"/>
        <w:jc w:val="both"/>
      </w:pPr>
    </w:p>
    <w:p w:rsidR="00856CBE" w:rsidRPr="00AD0BA1" w:rsidRDefault="00856CBE" w:rsidP="00856CBE">
      <w:pPr>
        <w:jc w:val="both"/>
      </w:pPr>
      <w:r w:rsidRPr="00AD0BA1">
        <w:t xml:space="preserve">Глава поселения                                                            </w:t>
      </w:r>
      <w:r>
        <w:t xml:space="preserve">                           </w:t>
      </w:r>
      <w:r w:rsidRPr="00AD0BA1">
        <w:t xml:space="preserve">          И.А. Комарова</w:t>
      </w:r>
    </w:p>
    <w:p w:rsidR="00856CBE" w:rsidRPr="00AD0BA1" w:rsidRDefault="00856CBE" w:rsidP="00856CBE">
      <w:pPr>
        <w:keepNext/>
        <w:keepLines/>
        <w:ind w:firstLine="709"/>
        <w:jc w:val="both"/>
        <w:rPr>
          <w:sz w:val="2"/>
          <w:szCs w:val="2"/>
        </w:rPr>
      </w:pPr>
    </w:p>
    <w:p w:rsidR="00856CBE" w:rsidRPr="00AD0BA1" w:rsidRDefault="00856CBE" w:rsidP="00856CBE">
      <w:pPr>
        <w:keepNext/>
        <w:keepLines/>
        <w:ind w:firstLine="709"/>
        <w:jc w:val="both"/>
      </w:pPr>
    </w:p>
    <w:p w:rsidR="00856CBE" w:rsidRPr="00AD0BA1" w:rsidRDefault="00856CBE" w:rsidP="00856CBE">
      <w:pPr>
        <w:keepNext/>
        <w:keepLines/>
        <w:jc w:val="both"/>
      </w:pPr>
    </w:p>
    <w:p w:rsidR="00856CBE" w:rsidRPr="00AD0BA1" w:rsidRDefault="00856CBE" w:rsidP="00856CBE">
      <w:pPr>
        <w:keepNext/>
        <w:keepLines/>
        <w:autoSpaceDE w:val="0"/>
        <w:autoSpaceDN w:val="0"/>
        <w:adjustRightInd w:val="0"/>
        <w:jc w:val="both"/>
        <w:rPr>
          <w:rStyle w:val="a8"/>
          <w:b w:val="0"/>
        </w:rPr>
      </w:pPr>
    </w:p>
    <w:p w:rsidR="00856CBE" w:rsidRPr="00AD0BA1" w:rsidRDefault="00856CBE" w:rsidP="00856CBE">
      <w:pPr>
        <w:keepNext/>
        <w:keepLines/>
        <w:tabs>
          <w:tab w:val="left" w:pos="4050"/>
          <w:tab w:val="center" w:pos="5037"/>
        </w:tabs>
        <w:ind w:firstLine="720"/>
        <w:jc w:val="right"/>
      </w:pPr>
      <w:r w:rsidRPr="00AD0BA1">
        <w:rPr>
          <w:rStyle w:val="a8"/>
          <w:b w:val="0"/>
        </w:rPr>
        <w:br w:type="page"/>
      </w:r>
      <w:r>
        <w:rPr>
          <w:rStyle w:val="a8"/>
          <w:b w:val="0"/>
        </w:rPr>
        <w:lastRenderedPageBreak/>
        <w:tab/>
        <w:t xml:space="preserve">                              </w:t>
      </w:r>
      <w:r w:rsidRPr="00AD0BA1">
        <w:rPr>
          <w:rStyle w:val="a8"/>
          <w:b w:val="0"/>
        </w:rPr>
        <w:t>Приложение № 1</w:t>
      </w:r>
    </w:p>
    <w:p w:rsidR="00856CBE" w:rsidRPr="0024120E" w:rsidRDefault="00856CBE" w:rsidP="00856CBE">
      <w:pPr>
        <w:keepNext/>
        <w:keepLines/>
        <w:ind w:firstLine="720"/>
        <w:jc w:val="right"/>
        <w:rPr>
          <w:rStyle w:val="a6"/>
          <w:szCs w:val="26"/>
        </w:rPr>
      </w:pPr>
      <w:r>
        <w:rPr>
          <w:rStyle w:val="a8"/>
          <w:b w:val="0"/>
        </w:rPr>
        <w:t xml:space="preserve">                                                                                     </w:t>
      </w:r>
      <w:r w:rsidRPr="0024120E">
        <w:rPr>
          <w:rStyle w:val="a8"/>
        </w:rPr>
        <w:t xml:space="preserve">к </w:t>
      </w:r>
      <w:r w:rsidRPr="0024120E">
        <w:rPr>
          <w:rStyle w:val="a6"/>
          <w:szCs w:val="26"/>
        </w:rPr>
        <w:t xml:space="preserve">постановлению  администрации </w:t>
      </w:r>
    </w:p>
    <w:p w:rsidR="00856CBE" w:rsidRDefault="00856CBE" w:rsidP="00856CBE">
      <w:pPr>
        <w:keepNext/>
        <w:keepLines/>
        <w:ind w:firstLine="720"/>
        <w:jc w:val="right"/>
      </w:pPr>
      <w:r>
        <w:t xml:space="preserve">  Новогоренского </w:t>
      </w:r>
      <w:r w:rsidRPr="00AD0BA1">
        <w:t xml:space="preserve">сельского поселения </w:t>
      </w:r>
    </w:p>
    <w:p w:rsidR="00856CBE" w:rsidRPr="00AD0BA1" w:rsidRDefault="00856CBE" w:rsidP="00856CBE">
      <w:pPr>
        <w:keepNext/>
        <w:keepLines/>
        <w:ind w:firstLine="720"/>
        <w:jc w:val="right"/>
      </w:pPr>
      <w:r>
        <w:rPr>
          <w:rStyle w:val="a8"/>
          <w:b w:val="0"/>
        </w:rPr>
        <w:t xml:space="preserve">                                                          от 14.10.2013  </w:t>
      </w:r>
      <w:r w:rsidRPr="00AD0BA1">
        <w:rPr>
          <w:rStyle w:val="a8"/>
          <w:b w:val="0"/>
        </w:rPr>
        <w:t xml:space="preserve"> № </w:t>
      </w:r>
      <w:r>
        <w:rPr>
          <w:rStyle w:val="a8"/>
          <w:b w:val="0"/>
        </w:rPr>
        <w:t>86</w:t>
      </w:r>
    </w:p>
    <w:p w:rsidR="00856CBE" w:rsidRPr="006D309A" w:rsidRDefault="00856CBE" w:rsidP="00856CBE">
      <w:pPr>
        <w:keepNext/>
        <w:keepLines/>
        <w:ind w:firstLine="720"/>
        <w:jc w:val="right"/>
      </w:pPr>
    </w:p>
    <w:p w:rsidR="00856CBE" w:rsidRPr="0058526B" w:rsidRDefault="00856CBE" w:rsidP="00856CBE">
      <w:pPr>
        <w:keepNext/>
        <w:keepLines/>
        <w:ind w:firstLine="720"/>
        <w:jc w:val="both"/>
        <w:rPr>
          <w:sz w:val="28"/>
          <w:szCs w:val="28"/>
        </w:rPr>
      </w:pPr>
    </w:p>
    <w:p w:rsidR="00856CBE" w:rsidRPr="0058526B" w:rsidRDefault="00856CBE" w:rsidP="00856CBE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  <w:r w:rsidRPr="0058526B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58526B">
        <w:rPr>
          <w:rFonts w:ascii="Times New Roman" w:hAnsi="Times New Roman"/>
          <w:color w:val="000000"/>
          <w:sz w:val="28"/>
          <w:szCs w:val="28"/>
        </w:rPr>
        <w:br/>
        <w:t>о</w:t>
      </w:r>
      <w:r w:rsidRPr="0058526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8526B">
        <w:rPr>
          <w:rFonts w:ascii="Times New Roman" w:hAnsi="Times New Roman"/>
          <w:color w:val="000000"/>
          <w:sz w:val="28"/>
          <w:szCs w:val="28"/>
        </w:rPr>
        <w:t>муниципальном</w:t>
      </w:r>
      <w:r w:rsidRPr="0058526B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58526B">
        <w:rPr>
          <w:rFonts w:ascii="Times New Roman" w:hAnsi="Times New Roman"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58526B">
        <w:rPr>
          <w:color w:val="000000"/>
          <w:sz w:val="28"/>
          <w:szCs w:val="28"/>
        </w:rPr>
        <w:t xml:space="preserve"> </w:t>
      </w:r>
      <w:r w:rsidRPr="0058526B">
        <w:rPr>
          <w:rFonts w:ascii="Times New Roman" w:hAnsi="Times New Roman"/>
          <w:color w:val="000000"/>
          <w:sz w:val="28"/>
          <w:szCs w:val="28"/>
        </w:rPr>
        <w:t>на территории Новогоренского сельского поселения Колпашевского района  Томской области</w:t>
      </w:r>
      <w:r w:rsidRPr="0058526B">
        <w:rPr>
          <w:rFonts w:ascii="Times New Roman" w:hAnsi="Times New Roman"/>
          <w:color w:val="000000"/>
          <w:sz w:val="28"/>
          <w:szCs w:val="28"/>
        </w:rPr>
        <w:br/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1. Настоящее Положение определяет порядок организации и функционирования муниципального</w:t>
      </w:r>
      <w:r w:rsidRPr="006D309A">
        <w:rPr>
          <w:b/>
          <w:bCs/>
        </w:rPr>
        <w:t xml:space="preserve"> </w:t>
      </w:r>
      <w:r w:rsidRPr="006D309A">
        <w:t xml:space="preserve">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t xml:space="preserve">Новогоренского </w:t>
      </w:r>
      <w:r w:rsidRPr="006D309A">
        <w:t xml:space="preserve">сельского поселения </w:t>
      </w:r>
      <w:r>
        <w:t xml:space="preserve"> Колпашевского района Томской 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856CBE" w:rsidRPr="006B36B9" w:rsidRDefault="00856CBE" w:rsidP="00856CBE">
      <w:pPr>
        <w:keepNext/>
        <w:keepLines/>
        <w:ind w:firstLine="720"/>
        <w:jc w:val="both"/>
      </w:pPr>
      <w:r w:rsidRPr="006B36B9"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Новогоренского сельского поселения, организаций, предприятий и учреждений Новогоренского сельского поселения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B36B9">
        <w:rPr>
          <w:rStyle w:val="a6"/>
          <w:b/>
        </w:rPr>
        <w:t>Федеральным законом</w:t>
      </w:r>
      <w:r w:rsidRPr="006B36B9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B36B9">
          <w:t>1994 г</w:t>
        </w:r>
      </w:smartTag>
      <w:r w:rsidRPr="006B36B9"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6B36B9">
          <w:rPr>
            <w:rStyle w:val="a6"/>
            <w:b/>
          </w:rPr>
          <w:t>Законом</w:t>
        </w:r>
      </w:hyperlink>
      <w:r w:rsidRPr="006B36B9">
        <w:t xml:space="preserve"> </w:t>
      </w:r>
      <w:r>
        <w:t xml:space="preserve">Томской области от 11.11. </w:t>
      </w:r>
      <w:smartTag w:uri="urn:schemas-microsoft-com:office:smarttags" w:element="metricconverter">
        <w:smartTagPr>
          <w:attr w:name="ProductID" w:val="2005 г"/>
        </w:smartTagPr>
        <w:r>
          <w:t>2005</w:t>
        </w:r>
        <w:r w:rsidRPr="006B36B9">
          <w:t xml:space="preserve"> г</w:t>
        </w:r>
      </w:smartTag>
      <w:r>
        <w:t>. № 206-ОЗ</w:t>
      </w:r>
      <w:r w:rsidRPr="006B36B9">
        <w:t xml:space="preserve"> «О защи</w:t>
      </w:r>
      <w:r>
        <w:t xml:space="preserve">те населения и территорий Томской </w:t>
      </w:r>
      <w:r w:rsidRPr="006B36B9">
        <w:t xml:space="preserve"> области от чрезвычайных ситуаций природного и техногенного характера».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 xml:space="preserve">РСЧС создается для предупреждения и ликвидации чрезвычайных ситуаций в пределах границ </w:t>
      </w:r>
      <w:r>
        <w:t xml:space="preserve">Новогоренского сельского  поселения, </w:t>
      </w:r>
      <w:r w:rsidRPr="006D309A">
        <w:t xml:space="preserve">в его состав входят объектовые звенья, находящиеся на территории </w:t>
      </w:r>
      <w:r>
        <w:t>Новогоренского сельского поселения.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5212C7">
        <w:rPr>
          <w:b/>
        </w:rPr>
        <w:t>муниципальный уровень</w:t>
      </w:r>
      <w:r w:rsidRPr="006D309A">
        <w:t xml:space="preserve"> - в пределах территории муниципального образования;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5212C7">
        <w:rPr>
          <w:b/>
        </w:rPr>
        <w:t>объектовый уровень</w:t>
      </w:r>
      <w:r w:rsidRPr="006D309A">
        <w:t xml:space="preserve"> - в пределах площади земельного участка (застройки) организации (объекта) и прилегающей к ней территории</w:t>
      </w:r>
      <w:r>
        <w:t>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5212C7">
        <w:rPr>
          <w:b/>
        </w:rPr>
        <w:t>на муниципальном уровне</w:t>
      </w:r>
      <w:r>
        <w:t xml:space="preserve"> - комиссия</w:t>
      </w:r>
      <w:r w:rsidRPr="006D309A">
        <w:t xml:space="preserve"> по предупреждению и ликвидации чрезвычайных ситуаций и обеспечению пожар</w:t>
      </w:r>
      <w:r>
        <w:t>ной безопасности на территории  Новогоренского сельского поселения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5212C7">
        <w:rPr>
          <w:b/>
        </w:rPr>
        <w:t>на объектовом уровне</w:t>
      </w:r>
      <w:r w:rsidRPr="006D309A">
        <w:t xml:space="preserve"> - комиссия по предупреждению и ликвидации чрезвычайных ситуаций и обеспечению пожарной безопасности организации.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</w:t>
      </w:r>
      <w:r>
        <w:t xml:space="preserve">й администрации Новогоренского сельского поселения </w:t>
      </w:r>
      <w:r w:rsidRPr="006D309A">
        <w:t>и руководителями организаций.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856CBE" w:rsidRDefault="00856CBE" w:rsidP="00856CBE">
      <w:pPr>
        <w:keepNext/>
        <w:ind w:firstLine="709"/>
        <w:jc w:val="both"/>
      </w:pPr>
      <w:r w:rsidRPr="005212C7">
        <w:rPr>
          <w:b/>
        </w:rPr>
        <w:t>на муниципальном уровне</w:t>
      </w:r>
      <w:r w:rsidRPr="006D309A">
        <w:t xml:space="preserve"> </w:t>
      </w:r>
      <w:r>
        <w:t>–</w:t>
      </w:r>
      <w:r w:rsidRPr="006D309A">
        <w:t xml:space="preserve"> </w:t>
      </w:r>
      <w:r>
        <w:t>орган, специально уполномоченный</w:t>
      </w:r>
      <w:r w:rsidRPr="002502CD"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уполномоченный</w:t>
      </w:r>
      <w:r w:rsidRPr="002502CD"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>)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5212C7">
        <w:rPr>
          <w:b/>
        </w:rPr>
        <w:t>на объектовом уровне</w:t>
      </w:r>
      <w:r w:rsidRPr="006D309A">
        <w:t xml:space="preserve">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>РСЧС создаются и осуществляют свою деятельность в порядке, установленном действующим законодательством Российской Федерации, зако</w:t>
      </w:r>
      <w:r>
        <w:t xml:space="preserve">нодательством Томской </w:t>
      </w:r>
      <w:r w:rsidRPr="006D309A">
        <w:t xml:space="preserve"> области и правовыми актами админист</w:t>
      </w:r>
      <w:r>
        <w:t>рации Новогоренского сельского поселения</w:t>
      </w:r>
      <w:r w:rsidRPr="006D309A">
        <w:t>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856CBE" w:rsidRDefault="00856CBE" w:rsidP="00856CBE">
      <w:pPr>
        <w:keepNext/>
        <w:keepLines/>
        <w:ind w:firstLine="720"/>
        <w:jc w:val="both"/>
      </w:pPr>
      <w:r w:rsidRPr="006D309A">
        <w:t>единая дежурно-диспе</w:t>
      </w:r>
      <w:r>
        <w:t>тчерская служба Колпашевского района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>
        <w:t>- дежурно-диспетчерская служба структурных подразделений  администрации Новогоренского сельского поселения;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дежурно-диспетчерские службы организаций (объектов).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Органы создаются и осуществляют свою деятельность в соответствии с действующим законодательством Российской Федерации, зако</w:t>
      </w:r>
      <w:r>
        <w:t xml:space="preserve">нодательством Томской </w:t>
      </w:r>
      <w:r w:rsidRPr="006D309A">
        <w:t xml:space="preserve"> области, правовыми актам</w:t>
      </w:r>
      <w:r>
        <w:t>и администрации Новогоренского сельского поселения</w:t>
      </w:r>
      <w:r w:rsidRPr="006D309A">
        <w:t xml:space="preserve"> и решениями руководителей организаций (объектов).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>РСЧС относятся специально подготовл</w:t>
      </w:r>
      <w:r>
        <w:t xml:space="preserve">енные силы и средства </w:t>
      </w:r>
      <w:r w:rsidRPr="006D309A">
        <w:t xml:space="preserve"> структурных подраздел</w:t>
      </w:r>
      <w:r>
        <w:t>ений администрации Новогоренского сельского поселения</w:t>
      </w:r>
      <w:r w:rsidRPr="006D309A">
        <w:t xml:space="preserve">, организаций и общественных объединений, расположенных в границах </w:t>
      </w:r>
      <w:r>
        <w:t xml:space="preserve">Новогоренского </w:t>
      </w:r>
      <w:r w:rsidRPr="006D309A">
        <w:t>сел</w:t>
      </w:r>
      <w:r>
        <w:t>ьского поселения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56CBE" w:rsidRPr="006D309A" w:rsidRDefault="00856CBE" w:rsidP="00856CBE">
      <w:pPr>
        <w:keepNext/>
        <w:ind w:firstLine="720"/>
        <w:jc w:val="both"/>
      </w:pPr>
      <w:r w:rsidRPr="006D309A">
        <w:t>Основу сил и средств постоя</w:t>
      </w:r>
      <w:r>
        <w:t>нной готовности составляют</w:t>
      </w:r>
      <w:r w:rsidRPr="006D309A"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856CBE" w:rsidRPr="006D309A" w:rsidRDefault="00856CBE" w:rsidP="00856CBE">
      <w:pPr>
        <w:keepNext/>
        <w:ind w:firstLine="720"/>
        <w:jc w:val="both"/>
      </w:pPr>
      <w:r w:rsidRPr="006D309A">
        <w:lastRenderedPageBreak/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9" w:history="1">
        <w:r w:rsidRPr="00E80B51">
          <w:rPr>
            <w:rStyle w:val="a6"/>
            <w:b/>
            <w:szCs w:val="26"/>
          </w:rPr>
          <w:t>перечень</w:t>
        </w:r>
      </w:hyperlink>
      <w:r w:rsidRPr="00E80B51">
        <w:t xml:space="preserve"> </w:t>
      </w:r>
      <w:r w:rsidRPr="006D309A">
        <w:t>сил постоянной готовности территориа</w:t>
      </w:r>
      <w:r>
        <w:t>льной подсистемы Томской</w:t>
      </w:r>
      <w:r w:rsidRPr="006D309A">
        <w:t xml:space="preserve"> области единой государственной системы предупреждения и ликвидации чрезвычайных ситуаций, утвержденный</w:t>
      </w:r>
      <w:r w:rsidRPr="00E80B51">
        <w:t xml:space="preserve"> </w:t>
      </w:r>
      <w:hyperlink r:id="rId10" w:history="1">
        <w:r w:rsidRPr="00E80B51">
          <w:rPr>
            <w:rStyle w:val="a6"/>
            <w:b/>
            <w:szCs w:val="26"/>
          </w:rPr>
          <w:t>постановлением</w:t>
        </w:r>
      </w:hyperlink>
      <w:r>
        <w:t xml:space="preserve"> Губернатора Томской области от 17.08.2007 г. № 122а </w:t>
      </w:r>
      <w:r w:rsidRPr="006D309A">
        <w:t>«О террит</w:t>
      </w:r>
      <w:r>
        <w:t>ориальной подсистеме Томской</w:t>
      </w:r>
      <w:r w:rsidRPr="006D309A">
        <w:t xml:space="preserve"> области единой государственной системы предупреждения и ликвидации чрезвычайных ситуаций»</w:t>
      </w:r>
      <w:r>
        <w:t>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Состав и структуру сил постоянной готовности определяют создающие их органы местного</w:t>
      </w:r>
      <w:r>
        <w:t xml:space="preserve"> самоуправления Новогоренского сельского поселения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>
        <w:t xml:space="preserve">Новогоренского </w:t>
      </w:r>
      <w:r w:rsidRPr="006D309A">
        <w:t>сельско</w:t>
      </w:r>
      <w:r>
        <w:t xml:space="preserve">го поселения </w:t>
      </w:r>
      <w:r w:rsidRPr="006D309A">
        <w:t xml:space="preserve"> осуществляет в установленном порядке комитет гражданской защиты населен</w:t>
      </w:r>
      <w:r>
        <w:t>ия администрации Новогоренского сельского поселения</w:t>
      </w:r>
      <w:r w:rsidRPr="006D309A">
        <w:t>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по решению органов испол</w:t>
      </w:r>
      <w:r>
        <w:t>нительной власти Томской</w:t>
      </w:r>
      <w:r w:rsidRPr="006D309A">
        <w:t xml:space="preserve"> области</w:t>
      </w:r>
      <w:r>
        <w:t>, администрации Колпашевского района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резервы финансовых и матери</w:t>
      </w:r>
      <w:r>
        <w:t>альных ресурсов Новогоренского сельского поселения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резервы финансовых и материальных ресурсов организаций и общественны</w:t>
      </w:r>
      <w:r>
        <w:t>х объединений, находящихся на территории Новогоренского сельского поселения.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>РСЧС определяется правовыми актам</w:t>
      </w:r>
      <w:r>
        <w:t>и администрации Новогоренского сельского поселения</w:t>
      </w:r>
      <w:r w:rsidRPr="006D309A">
        <w:t>, на объектовом уровне - решением руководителей организаций.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>РСЧС, а также контроль за их созданием, хранением, использованием и восполнением устанавливаются создающим их органом.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>
        <w:t xml:space="preserve"> самоуправления 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</w:t>
      </w:r>
      <w:r>
        <w:t xml:space="preserve">ами Губернатора Томской </w:t>
      </w:r>
      <w:r w:rsidRPr="006D309A">
        <w:t>области и</w:t>
      </w:r>
      <w:r>
        <w:t xml:space="preserve"> администрации Колпашевского района</w:t>
      </w:r>
      <w:r w:rsidRPr="006D309A">
        <w:t>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lastRenderedPageBreak/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</w:t>
      </w:r>
      <w:r>
        <w:t>ительной власти Томской</w:t>
      </w:r>
      <w:r w:rsidRPr="006D309A">
        <w:t xml:space="preserve"> области.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>РСЧС осуществляется на основе плана действий по предупреждению и ликвидации чрезвычайных ситуаций природного и техногенн</w:t>
      </w:r>
      <w:r>
        <w:t>ого характера на территории Новогоренского сельского поселения</w:t>
      </w:r>
      <w:r w:rsidRPr="006D309A">
        <w:t>, разрабатываемого комитетом гражданской защиты населения</w:t>
      </w:r>
      <w:r>
        <w:t xml:space="preserve"> администрации  сельского поселения</w:t>
      </w:r>
      <w:r w:rsidRPr="006D309A">
        <w:t>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</w:t>
      </w:r>
      <w:r>
        <w:t xml:space="preserve">бедствий по  Томской </w:t>
      </w:r>
      <w:r w:rsidRPr="006D309A">
        <w:t>области.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14. При отсутствии угрозы возникновения чрезвычайных ситуаций на объектах, территории </w:t>
      </w:r>
      <w:r>
        <w:t xml:space="preserve">Новогоренского </w:t>
      </w:r>
      <w:r w:rsidRPr="006D309A">
        <w:t>сельс</w:t>
      </w:r>
      <w:r>
        <w:t xml:space="preserve">кого поселения </w:t>
      </w:r>
      <w:r w:rsidRPr="006D309A">
        <w:t xml:space="preserve">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Решениями главы </w:t>
      </w:r>
      <w:r>
        <w:t>администрации Новогоренского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местный уровень реагирования - решением гла</w:t>
      </w:r>
      <w:r>
        <w:t>вы администрации Новогоренского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</w:t>
      </w:r>
      <w:r>
        <w:t>о самоуправления Новогоренского сельского поселения</w:t>
      </w:r>
      <w:r w:rsidRPr="006D309A">
        <w:t xml:space="preserve">, оказавшимися в зоне чрезвычайной ситуации, если зона чрезвычайной ситуации находится в пределах территории </w:t>
      </w:r>
      <w:r>
        <w:t xml:space="preserve">Новогоренского </w:t>
      </w:r>
      <w:r w:rsidRPr="006D309A">
        <w:t>сельско</w:t>
      </w:r>
      <w:r>
        <w:t xml:space="preserve">го поселения 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региональный (межмуниципальный) уровень реагирования - решением</w:t>
      </w:r>
      <w:r>
        <w:t xml:space="preserve"> Губернатора Томской </w:t>
      </w:r>
      <w:r w:rsidRPr="006D309A">
        <w:t>области при ликвидации чрезвычайной ситуации силами и средствами организаций, органов местно</w:t>
      </w:r>
      <w:r>
        <w:t xml:space="preserve">го самоуправления </w:t>
      </w:r>
      <w:r w:rsidRPr="006D309A">
        <w:t xml:space="preserve"> и органов исполнительной власти </w:t>
      </w:r>
      <w:r>
        <w:t>Томской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>
        <w:t xml:space="preserve"> и сельского поселения </w:t>
      </w:r>
      <w:r w:rsidRPr="006D309A">
        <w:t>, если зона чрезвычайной ситуации находится в пределах те</w:t>
      </w:r>
      <w:r>
        <w:t>рритории Томской</w:t>
      </w:r>
      <w:r w:rsidRPr="006D309A">
        <w:t xml:space="preserve"> области.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16. Решениями главы</w:t>
      </w:r>
      <w:r>
        <w:t xml:space="preserve"> администрации 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lastRenderedPageBreak/>
        <w:t>силы и средства, привлекаемые к проведению мероприятий по предупреждению и ликвидации чрезвычайной ситуации;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Должност</w:t>
      </w:r>
      <w:r>
        <w:t>ные лица администрации Новогоренского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</w:t>
      </w:r>
      <w:r>
        <w:t>министрации Новогоренского сельского поселения</w:t>
      </w:r>
      <w:r w:rsidRPr="006D309A">
        <w:t>, руководители организаций отменяют установленные режимы функционирования.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>РСЧС гл</w:t>
      </w:r>
      <w:r>
        <w:t>ава администрации Новогоренского сельского поселения</w:t>
      </w:r>
      <w:r w:rsidRPr="006D309A">
        <w:t xml:space="preserve"> или должностное лицо структурного подразделени</w:t>
      </w:r>
      <w:r>
        <w:t xml:space="preserve">я администрации поселения </w:t>
      </w:r>
      <w:r w:rsidRPr="006D309A"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определяет порядок использования транспортных средств, средств связи и оповещения, а также иного имущества органов местного</w:t>
      </w:r>
      <w:r>
        <w:t xml:space="preserve"> самоуправления Новогоренского сельского поселения</w:t>
      </w:r>
      <w:r w:rsidRPr="006D309A">
        <w:t xml:space="preserve"> и организаций;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проводит эвакуационные мероприятия,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>
        <w:t xml:space="preserve"> администрации Новогоренского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lastRenderedPageBreak/>
        <w:t>19.1. В режиме повседневной деятельности: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>
        <w:t>сти на территории Новогоренского сельского поселения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19.2. В режиме повышенной готовности: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оповещение г</w:t>
      </w:r>
      <w:r>
        <w:t>лавы администрации Новогоренского сельского поселения</w:t>
      </w:r>
      <w:r w:rsidRPr="006D309A">
        <w:t>, организаций, населения о возможности возникновения чрезвычайной ситуации;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19.3. В режиме чрезвычайной ситуации: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lastRenderedPageBreak/>
        <w:t>оповещение гл</w:t>
      </w:r>
      <w:r>
        <w:t>авы администрации Новогоренского сельского поселения</w:t>
      </w:r>
      <w:r w:rsidRPr="006D309A">
        <w:t>, председателя комиссии по предупреждению и ликвидации чрезвычайных ситуаций и обеспечению пожарной безопас</w:t>
      </w:r>
      <w:r>
        <w:t>ности на территории Новогоренского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</w:t>
      </w:r>
      <w:r>
        <w:t xml:space="preserve"> а также населения Новогоренского сельского поселения</w:t>
      </w:r>
      <w:r w:rsidRPr="006D309A">
        <w:t xml:space="preserve"> о возникающих чрезвычайных ситуациях;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организация и поддержание непрерывного взаимодействия органов местног</w:t>
      </w:r>
      <w:r>
        <w:t>о самоуправления Новогоренского сельского поселения</w:t>
      </w:r>
      <w:r w:rsidRPr="006D309A">
        <w:t xml:space="preserve"> и организаций. Поддержание непрерывного взаимодействия с органами исполнит</w:t>
      </w:r>
      <w:r>
        <w:t>ельной власти Томской</w:t>
      </w:r>
      <w:r w:rsidRPr="006D309A">
        <w:t xml:space="preserve"> области и территориальными органами управления федеральных органов исполнительной власти;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Ликвидация чрезвычайных ситуаций осуществляется: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локальной - силами и средств</w:t>
      </w:r>
      <w:r>
        <w:t>ами организаций на территории сельского поселения</w:t>
      </w:r>
      <w:r w:rsidRPr="006D309A">
        <w:t>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муниципальной - силами и средствами сельского звена </w:t>
      </w:r>
      <w:r>
        <w:t xml:space="preserve">ТП </w:t>
      </w:r>
      <w:r w:rsidRPr="006D309A">
        <w:t>РСЧС;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>РСЧС, органов исполнител</w:t>
      </w:r>
      <w:r>
        <w:t>ьной власти Томской</w:t>
      </w:r>
      <w:r w:rsidRPr="006D309A">
        <w:t xml:space="preserve"> области, оказавшихся в зоне чрезвычайной ситуации.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осуществляется за сче</w:t>
      </w:r>
      <w:r>
        <w:t>т средств бюджета Новогоренского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856CBE" w:rsidRPr="006D309A" w:rsidRDefault="00856CBE" w:rsidP="00856CBE">
      <w:pPr>
        <w:keepNext/>
        <w:keepLines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856CBE" w:rsidRPr="006D309A" w:rsidRDefault="00856CBE" w:rsidP="00856CBE">
      <w:pPr>
        <w:keepNext/>
        <w:ind w:firstLine="720"/>
        <w:jc w:val="both"/>
      </w:pPr>
      <w:r w:rsidRPr="006D309A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>
        <w:t xml:space="preserve">дательством Томской </w:t>
      </w:r>
      <w:r w:rsidRPr="006D309A">
        <w:t xml:space="preserve"> области и правовыми актами </w:t>
      </w:r>
      <w:r>
        <w:t>администрации Новогоренского сельского поселения</w:t>
      </w:r>
      <w:r w:rsidRPr="006D309A">
        <w:t>.</w:t>
      </w:r>
    </w:p>
    <w:p w:rsidR="00856CBE" w:rsidRPr="006D309A" w:rsidRDefault="00856CBE" w:rsidP="00856CBE">
      <w:pPr>
        <w:keepNext/>
        <w:tabs>
          <w:tab w:val="left" w:pos="1905"/>
        </w:tabs>
      </w:pPr>
    </w:p>
    <w:p w:rsidR="00856CBE" w:rsidRPr="0024120E" w:rsidRDefault="00856CBE" w:rsidP="00856CBE">
      <w:pPr>
        <w:keepNext/>
        <w:ind w:firstLine="720"/>
        <w:jc w:val="right"/>
      </w:pPr>
      <w:r w:rsidRPr="006D309A">
        <w:br w:type="page"/>
      </w:r>
      <w:r w:rsidRPr="0024120E">
        <w:rPr>
          <w:rStyle w:val="a8"/>
          <w:b w:val="0"/>
        </w:rPr>
        <w:lastRenderedPageBreak/>
        <w:t>Приложение № 2</w:t>
      </w:r>
    </w:p>
    <w:p w:rsidR="00856CBE" w:rsidRPr="0024120E" w:rsidRDefault="00856CBE" w:rsidP="00856CBE">
      <w:pPr>
        <w:keepNext/>
        <w:ind w:firstLine="720"/>
        <w:jc w:val="right"/>
        <w:rPr>
          <w:rStyle w:val="a6"/>
        </w:rPr>
      </w:pPr>
      <w:r w:rsidRPr="0024120E">
        <w:rPr>
          <w:rStyle w:val="a8"/>
        </w:rPr>
        <w:t xml:space="preserve">к </w:t>
      </w:r>
      <w:r w:rsidRPr="0024120E">
        <w:rPr>
          <w:rStyle w:val="a6"/>
        </w:rPr>
        <w:t xml:space="preserve">постановлению Главы администрации </w:t>
      </w:r>
    </w:p>
    <w:p w:rsidR="00856CBE" w:rsidRPr="0024120E" w:rsidRDefault="00856CBE" w:rsidP="00856CBE">
      <w:pPr>
        <w:keepNext/>
        <w:ind w:firstLine="720"/>
        <w:jc w:val="right"/>
      </w:pPr>
      <w:r w:rsidRPr="0024120E">
        <w:t xml:space="preserve">Новогоренского сельского поселения  </w:t>
      </w:r>
    </w:p>
    <w:p w:rsidR="00856CBE" w:rsidRPr="0024120E" w:rsidRDefault="00856CBE" w:rsidP="00856CBE">
      <w:pPr>
        <w:keepNext/>
        <w:ind w:firstLine="720"/>
        <w:jc w:val="right"/>
      </w:pPr>
      <w:r w:rsidRPr="0024120E">
        <w:rPr>
          <w:rStyle w:val="a8"/>
          <w:b w:val="0"/>
        </w:rPr>
        <w:t>от 14.10. 2013   № 86</w:t>
      </w:r>
    </w:p>
    <w:p w:rsidR="00856CBE" w:rsidRPr="006D309A" w:rsidRDefault="00856CBE" w:rsidP="00856CBE">
      <w:pPr>
        <w:keepNext/>
        <w:ind w:firstLine="720"/>
        <w:jc w:val="both"/>
      </w:pPr>
    </w:p>
    <w:p w:rsidR="00856CBE" w:rsidRPr="0058526B" w:rsidRDefault="00856CBE" w:rsidP="00856CBE">
      <w:pPr>
        <w:pStyle w:val="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58526B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58526B">
        <w:rPr>
          <w:rFonts w:ascii="Times New Roman" w:hAnsi="Times New Roman"/>
          <w:color w:val="000000"/>
          <w:sz w:val="28"/>
          <w:szCs w:val="28"/>
        </w:rPr>
        <w:br/>
        <w:t>муниципального</w:t>
      </w:r>
      <w:r w:rsidRPr="0058526B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58526B">
        <w:rPr>
          <w:rFonts w:ascii="Times New Roman" w:hAnsi="Times New Roman"/>
          <w:color w:val="000000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58526B">
        <w:rPr>
          <w:color w:val="000000"/>
          <w:sz w:val="28"/>
          <w:szCs w:val="28"/>
        </w:rPr>
        <w:t xml:space="preserve"> </w:t>
      </w:r>
      <w:r w:rsidRPr="0058526B">
        <w:rPr>
          <w:rFonts w:ascii="Times New Roman" w:hAnsi="Times New Roman"/>
          <w:color w:val="000000"/>
          <w:sz w:val="28"/>
          <w:szCs w:val="28"/>
        </w:rPr>
        <w:t>на территории Новогоренского сельского поселения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0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keepNext/>
              <w:jc w:val="center"/>
              <w:rPr>
                <w:b/>
                <w:bCs/>
              </w:rPr>
            </w:pPr>
          </w:p>
          <w:p w:rsidR="00856CBE" w:rsidRPr="0024120E" w:rsidRDefault="00856CBE" w:rsidP="00623E2E">
            <w:pPr>
              <w:keepNext/>
              <w:jc w:val="center"/>
              <w:rPr>
                <w:b/>
                <w:bCs/>
              </w:rPr>
            </w:pPr>
            <w:r w:rsidRPr="0024120E">
              <w:rPr>
                <w:b/>
                <w:bCs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56CBE" w:rsidRPr="0024120E" w:rsidRDefault="00856CBE" w:rsidP="00623E2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0E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принадлежность</w:t>
            </w:r>
          </w:p>
          <w:p w:rsidR="00856CBE" w:rsidRPr="0024120E" w:rsidRDefault="00856CBE" w:rsidP="00623E2E">
            <w:pPr>
              <w:keepNext/>
              <w:jc w:val="center"/>
            </w:pP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t>1. Муниципальное</w:t>
            </w:r>
            <w:r w:rsidRPr="0024120E">
              <w:rPr>
                <w:rFonts w:ascii="Times New Roman" w:hAnsi="Times New Roman"/>
                <w:b w:val="0"/>
                <w:bCs w:val="0"/>
                <w:color w:val="000000"/>
                <w:sz w:val="24"/>
                <w:lang w:eastAsia="ru-RU"/>
              </w:rPr>
              <w:t xml:space="preserve"> </w:t>
            </w:r>
            <w:r w:rsidRPr="0024120E">
              <w:rPr>
                <w:rFonts w:ascii="Times New Roman" w:hAnsi="Times New Roman"/>
                <w:color w:val="000000"/>
                <w:sz w:val="24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24120E">
              <w:rPr>
                <w:color w:val="000000"/>
                <w:sz w:val="24"/>
              </w:rPr>
              <w:t xml:space="preserve"> </w:t>
            </w:r>
            <w:r w:rsidRPr="0024120E">
              <w:rPr>
                <w:rFonts w:ascii="Times New Roman" w:hAnsi="Times New Roman"/>
                <w:color w:val="000000"/>
                <w:sz w:val="24"/>
              </w:rPr>
              <w:t>на территории Новогоренского сельского поселения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t>1.1. Координационные органы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обеспечению пожарной безопасности на территории Новогоренского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Администрация Новогоренского сельского поселения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t>1.2. Постоянно действующие органы управления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Комитет гражданской защиты населения администрации Нового-</w:t>
            </w:r>
          </w:p>
          <w:p w:rsidR="00856CBE" w:rsidRPr="0024120E" w:rsidRDefault="00856CBE" w:rsidP="00623E2E">
            <w:r w:rsidRPr="0024120E">
              <w:t>ренского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Функциональное структурное подразделение администрации Новогоренского сельского поселения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t>1.3. Органы повседневного управления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Единая дежурно-диспетчерская служба администрации Колпашевского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Администрация Колпашевского района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 xml:space="preserve">Дежурно-диспетчерская служба Администрации Новогоренского сельского поселения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Администрация Новогоренского сельского поселения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856CBE" w:rsidRPr="0024120E" w:rsidRDefault="00856CBE" w:rsidP="00623E2E"/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0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E" w:rsidRPr="0024120E" w:rsidRDefault="00856CBE" w:rsidP="00623E2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0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E" w:rsidRPr="0024120E" w:rsidRDefault="00856CBE" w:rsidP="00623E2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0E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принадлежность</w:t>
            </w: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lastRenderedPageBreak/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t>1.5. Силы и средства ликвидации последствий чрезвычайных ситуаций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Департамент  здравоохранения  Томской области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6CBE" w:rsidRPr="0024120E" w:rsidTr="00623E2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24120E">
              <w:rPr>
                <w:rFonts w:ascii="Times New Roman" w:hAnsi="Times New Roman"/>
                <w:color w:val="000000"/>
                <w:sz w:val="24"/>
              </w:rPr>
              <w:t>2. Система связи, оповещения, информационного обеспечения населения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Администрация Новогоренского сельского поселения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Телевидение и радиовещание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</w:tr>
      <w:tr w:rsidR="00856CBE" w:rsidRPr="0024120E" w:rsidTr="00623E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7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E" w:rsidRPr="0024120E" w:rsidRDefault="00856CBE" w:rsidP="00623E2E">
            <w:pPr>
              <w:pStyle w:val="a5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20E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856CBE" w:rsidRPr="0024120E" w:rsidRDefault="00856CBE" w:rsidP="00856CBE">
      <w:pPr>
        <w:keepNext/>
        <w:keepLines/>
        <w:spacing w:line="360" w:lineRule="auto"/>
        <w:ind w:firstLine="709"/>
        <w:jc w:val="both"/>
      </w:pPr>
    </w:p>
    <w:p w:rsidR="00856CBE" w:rsidRPr="0024120E" w:rsidRDefault="00856CBE" w:rsidP="00856CBE">
      <w:pPr>
        <w:keepNext/>
        <w:keepLines/>
        <w:autoSpaceDE w:val="0"/>
        <w:autoSpaceDN w:val="0"/>
        <w:adjustRightInd w:val="0"/>
        <w:jc w:val="both"/>
      </w:pPr>
    </w:p>
    <w:p w:rsidR="00856CBE" w:rsidRPr="0024120E" w:rsidRDefault="00856CBE" w:rsidP="00856CBE"/>
    <w:p w:rsidR="00856CBE" w:rsidRPr="006D309A" w:rsidRDefault="00856CBE" w:rsidP="00856CBE">
      <w:pPr>
        <w:keepNext/>
        <w:keepLines/>
        <w:ind w:firstLine="720"/>
        <w:jc w:val="both"/>
      </w:pPr>
    </w:p>
    <w:p w:rsidR="00856CBE" w:rsidRPr="006D309A" w:rsidRDefault="00856CBE" w:rsidP="00856CBE">
      <w:pPr>
        <w:keepNext/>
        <w:keepLines/>
        <w:spacing w:line="360" w:lineRule="auto"/>
        <w:ind w:firstLine="720"/>
        <w:jc w:val="both"/>
      </w:pPr>
    </w:p>
    <w:p w:rsidR="00856CBE" w:rsidRDefault="00856CBE" w:rsidP="00856CBE"/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856CBE" w:rsidRDefault="00856CBE" w:rsidP="00856CBE">
      <w:pPr>
        <w:tabs>
          <w:tab w:val="left" w:pos="1140"/>
        </w:tabs>
        <w:jc w:val="both"/>
      </w:pPr>
    </w:p>
    <w:p w:rsidR="00A32C2F" w:rsidRDefault="00A32C2F">
      <w:bookmarkStart w:id="0" w:name="_GoBack"/>
      <w:bookmarkEnd w:id="0"/>
    </w:p>
    <w:sectPr w:rsidR="00A3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E"/>
    <w:rsid w:val="00856CBE"/>
    <w:rsid w:val="00A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CBE"/>
    <w:pPr>
      <w:keepNext/>
      <w:jc w:val="center"/>
      <w:outlineLvl w:val="0"/>
    </w:pPr>
    <w:rPr>
      <w:rFonts w:ascii="Arial" w:hAnsi="Arial"/>
      <w:b/>
      <w:bC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CBE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paragraph" w:styleId="a3">
    <w:name w:val="Title"/>
    <w:basedOn w:val="a"/>
    <w:link w:val="a4"/>
    <w:qFormat/>
    <w:rsid w:val="00856CBE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856CBE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customStyle="1" w:styleId="a5">
    <w:name w:val="Прижатый влево"/>
    <w:basedOn w:val="a"/>
    <w:next w:val="a"/>
    <w:uiPriority w:val="99"/>
    <w:rsid w:val="00856C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rsid w:val="00856CBE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rsid w:val="00856C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rsid w:val="00856CBE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CBE"/>
    <w:pPr>
      <w:keepNext/>
      <w:jc w:val="center"/>
      <w:outlineLvl w:val="0"/>
    </w:pPr>
    <w:rPr>
      <w:rFonts w:ascii="Arial" w:hAnsi="Arial"/>
      <w:b/>
      <w:bC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CBE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paragraph" w:styleId="a3">
    <w:name w:val="Title"/>
    <w:basedOn w:val="a"/>
    <w:link w:val="a4"/>
    <w:qFormat/>
    <w:rsid w:val="00856CBE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856CBE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customStyle="1" w:styleId="a5">
    <w:name w:val="Прижатый влево"/>
    <w:basedOn w:val="a"/>
    <w:next w:val="a"/>
    <w:uiPriority w:val="99"/>
    <w:rsid w:val="00856C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rsid w:val="00856CBE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rsid w:val="00856C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rsid w:val="00856CBE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2022-08-22T08:41:00Z</dcterms:created>
  <dcterms:modified xsi:type="dcterms:W3CDTF">2022-08-22T08:41:00Z</dcterms:modified>
</cp:coreProperties>
</file>