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34" w:rsidRDefault="00F93534" w:rsidP="00F9353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F93534" w:rsidRDefault="00F93534" w:rsidP="00F93534">
      <w:pPr>
        <w:jc w:val="center"/>
      </w:pPr>
      <w:r>
        <w:t>КОЛПАШЕВСКОГО РАЙОНА  ТОМСКОЙ ОБЛАСТИ</w:t>
      </w:r>
    </w:p>
    <w:p w:rsidR="00F93534" w:rsidRDefault="00F93534" w:rsidP="00F93534">
      <w:pPr>
        <w:spacing w:before="120"/>
        <w:jc w:val="center"/>
        <w:rPr>
          <w:b/>
        </w:rPr>
      </w:pPr>
    </w:p>
    <w:p w:rsidR="00F93534" w:rsidRDefault="00F93534" w:rsidP="00F93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F93534" w:rsidRDefault="00F93534" w:rsidP="00F93534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3534" w:rsidRDefault="002F62C3" w:rsidP="00F93534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21</w:t>
      </w:r>
      <w:r w:rsidR="00590972">
        <w:rPr>
          <w:sz w:val="27"/>
          <w:szCs w:val="27"/>
        </w:rPr>
        <w:t>.02.2018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25</w:t>
      </w:r>
    </w:p>
    <w:p w:rsidR="00F93534" w:rsidRDefault="00F93534" w:rsidP="00F93534">
      <w:pPr>
        <w:rPr>
          <w:sz w:val="27"/>
          <w:szCs w:val="27"/>
        </w:rPr>
      </w:pPr>
    </w:p>
    <w:p w:rsidR="00F93534" w:rsidRDefault="00F93534" w:rsidP="00F93534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О внесении дополнений в решение Совета Новогоренского сельского поселения  от 26.11.2014 №108 «Об установлении налога                                                на имущество физических лиц» </w:t>
      </w:r>
    </w:p>
    <w:p w:rsidR="00F93534" w:rsidRDefault="00F93534" w:rsidP="00F93534">
      <w:pPr>
        <w:rPr>
          <w:sz w:val="27"/>
          <w:szCs w:val="27"/>
        </w:rPr>
      </w:pPr>
    </w:p>
    <w:p w:rsidR="00F93534" w:rsidRDefault="00F93534" w:rsidP="00F93534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Новогоренского сельского поселения от 26.11.2014 №10</w:t>
      </w:r>
      <w:r w:rsidR="00717DE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«Об установлении налога на имущество физических лиц»  </w:t>
      </w:r>
    </w:p>
    <w:p w:rsidR="00F93534" w:rsidRDefault="00F93534" w:rsidP="00114C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поселения РЕШИЛ:</w:t>
      </w:r>
    </w:p>
    <w:p w:rsidR="00F93534" w:rsidRDefault="00F93534" w:rsidP="00114C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F93534" w:rsidRDefault="00F93534" w:rsidP="00114C16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2.Решение Совета Новогоренского сельского поселения от 26.11.2014  № 108</w:t>
      </w:r>
      <w:r>
        <w:rPr>
          <w:sz w:val="28"/>
          <w:szCs w:val="27"/>
        </w:rPr>
        <w:t xml:space="preserve"> «Об установлении налога на имущество физических лиц» (далее </w:t>
      </w:r>
      <w:proofErr w:type="gramStart"/>
      <w:r>
        <w:rPr>
          <w:sz w:val="28"/>
          <w:szCs w:val="27"/>
        </w:rPr>
        <w:t>–Р</w:t>
      </w:r>
      <w:proofErr w:type="gramEnd"/>
      <w:r>
        <w:rPr>
          <w:sz w:val="28"/>
          <w:szCs w:val="27"/>
        </w:rPr>
        <w:t xml:space="preserve">ешение) в </w:t>
      </w:r>
      <w:r w:rsidR="004175B7">
        <w:rPr>
          <w:sz w:val="28"/>
          <w:szCs w:val="27"/>
        </w:rPr>
        <w:t xml:space="preserve">начале </w:t>
      </w:r>
      <w:r>
        <w:rPr>
          <w:sz w:val="28"/>
          <w:szCs w:val="27"/>
        </w:rPr>
        <w:t>абзац</w:t>
      </w:r>
      <w:r w:rsidR="004175B7">
        <w:rPr>
          <w:sz w:val="28"/>
          <w:szCs w:val="27"/>
        </w:rPr>
        <w:t>а</w:t>
      </w:r>
      <w:r>
        <w:rPr>
          <w:sz w:val="28"/>
          <w:szCs w:val="27"/>
        </w:rPr>
        <w:t xml:space="preserve"> 2 пункта 3 </w:t>
      </w:r>
      <w:r w:rsidR="00114C16">
        <w:rPr>
          <w:sz w:val="28"/>
          <w:szCs w:val="27"/>
        </w:rPr>
        <w:t>дополнить словом «Дома», весь абзац 2 пункта 3 Решения читать в следующей редакции</w:t>
      </w:r>
      <w:r>
        <w:rPr>
          <w:sz w:val="28"/>
          <w:szCs w:val="27"/>
        </w:rPr>
        <w:t>:</w:t>
      </w:r>
      <w:r w:rsidR="004175B7">
        <w:rPr>
          <w:sz w:val="28"/>
          <w:szCs w:val="27"/>
        </w:rPr>
        <w:t xml:space="preserve"> «Дома и жилые строения</w:t>
      </w:r>
      <w:r w:rsidR="00114C16">
        <w:rPr>
          <w:sz w:val="28"/>
          <w:szCs w:val="27"/>
        </w:rPr>
        <w:t>, расположенные на земельных участках, предоставленных  для ведения личного подсобного, дачного  хозяйства, огородничества, садоводства, индивидуального жилищного строитель</w:t>
      </w:r>
      <w:r w:rsidR="00230FDE">
        <w:rPr>
          <w:sz w:val="28"/>
          <w:szCs w:val="27"/>
        </w:rPr>
        <w:t>ства, относятся к жилым домам</w:t>
      </w:r>
      <w:proofErr w:type="gramStart"/>
      <w:r w:rsidR="00230FDE">
        <w:rPr>
          <w:sz w:val="28"/>
          <w:szCs w:val="27"/>
        </w:rPr>
        <w:t>.»;</w:t>
      </w:r>
      <w:proofErr w:type="gramEnd"/>
    </w:p>
    <w:p w:rsidR="00717DE2" w:rsidRPr="00114C16" w:rsidRDefault="00717DE2" w:rsidP="00114C16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2.1. </w:t>
      </w:r>
      <w:r w:rsidR="00230FDE">
        <w:rPr>
          <w:sz w:val="28"/>
          <w:szCs w:val="27"/>
        </w:rPr>
        <w:t xml:space="preserve">п.9. изложить  в новой редакции </w:t>
      </w:r>
      <w:r>
        <w:rPr>
          <w:sz w:val="28"/>
          <w:szCs w:val="27"/>
        </w:rPr>
        <w:t xml:space="preserve"> «</w:t>
      </w:r>
      <w:r w:rsidR="00230FDE">
        <w:rPr>
          <w:sz w:val="28"/>
          <w:szCs w:val="27"/>
        </w:rPr>
        <w:t>9</w:t>
      </w:r>
      <w:r>
        <w:rPr>
          <w:sz w:val="28"/>
          <w:szCs w:val="27"/>
        </w:rPr>
        <w:t>.</w:t>
      </w:r>
      <w:r w:rsidR="00230FD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Настоящее решение вступает в силу со дня официального опубликования и распространяется на правоотношения, возникшие  с </w:t>
      </w:r>
      <w:r w:rsidR="00230FDE">
        <w:rPr>
          <w:sz w:val="28"/>
          <w:szCs w:val="27"/>
        </w:rPr>
        <w:t>01 я</w:t>
      </w:r>
      <w:r>
        <w:rPr>
          <w:sz w:val="28"/>
          <w:szCs w:val="27"/>
        </w:rPr>
        <w:t>нваря 2015 года».</w:t>
      </w:r>
    </w:p>
    <w:p w:rsidR="00F93534" w:rsidRDefault="00F93534" w:rsidP="00F93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 Новогоренского сельского поселения и  разместить на официальном сайте  органов местного самоуправления Новогоренского сельского поселения.</w:t>
      </w:r>
    </w:p>
    <w:p w:rsidR="00F93534" w:rsidRDefault="00F93534" w:rsidP="00F93534">
      <w:pPr>
        <w:ind w:firstLine="708"/>
        <w:jc w:val="both"/>
        <w:rPr>
          <w:sz w:val="28"/>
          <w:szCs w:val="28"/>
        </w:rPr>
      </w:pPr>
    </w:p>
    <w:p w:rsidR="00F93534" w:rsidRDefault="00F93534" w:rsidP="00F93534">
      <w:pPr>
        <w:ind w:firstLine="708"/>
        <w:jc w:val="both"/>
        <w:rPr>
          <w:sz w:val="28"/>
          <w:szCs w:val="28"/>
        </w:rPr>
      </w:pPr>
    </w:p>
    <w:p w:rsidR="00F93534" w:rsidRDefault="00F93534" w:rsidP="00F93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Н.Я. Федорова       </w:t>
      </w:r>
    </w:p>
    <w:p w:rsidR="00F93534" w:rsidRDefault="00F93534" w:rsidP="00F93534">
      <w:pPr>
        <w:jc w:val="both"/>
      </w:pPr>
    </w:p>
    <w:p w:rsidR="00F93534" w:rsidRDefault="00F93534" w:rsidP="00F93534">
      <w:pPr>
        <w:spacing w:line="276" w:lineRule="auto"/>
        <w:ind w:firstLine="708"/>
        <w:jc w:val="both"/>
        <w:rPr>
          <w:sz w:val="28"/>
          <w:szCs w:val="28"/>
        </w:rPr>
      </w:pPr>
    </w:p>
    <w:p w:rsidR="00F93534" w:rsidRDefault="00F93534" w:rsidP="00F93534"/>
    <w:p w:rsidR="00F93534" w:rsidRDefault="00F93534" w:rsidP="00F93534"/>
    <w:p w:rsidR="00F93534" w:rsidRDefault="00F93534" w:rsidP="00F93534">
      <w:r>
        <w:rPr>
          <w:sz w:val="27"/>
          <w:szCs w:val="27"/>
        </w:rPr>
        <w:tab/>
      </w:r>
    </w:p>
    <w:p w:rsidR="000628A8" w:rsidRDefault="000628A8"/>
    <w:sectPr w:rsidR="000628A8" w:rsidSect="0067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93534"/>
    <w:rsid w:val="000628A8"/>
    <w:rsid w:val="00114C16"/>
    <w:rsid w:val="00230FDE"/>
    <w:rsid w:val="002F62C3"/>
    <w:rsid w:val="004175B7"/>
    <w:rsid w:val="004B6D31"/>
    <w:rsid w:val="00590972"/>
    <w:rsid w:val="00677CE1"/>
    <w:rsid w:val="00717DE2"/>
    <w:rsid w:val="00E755D1"/>
    <w:rsid w:val="00F9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2018-02-14T07:47:00Z</cp:lastPrinted>
  <dcterms:created xsi:type="dcterms:W3CDTF">2017-12-25T07:01:00Z</dcterms:created>
  <dcterms:modified xsi:type="dcterms:W3CDTF">2018-02-27T03:36:00Z</dcterms:modified>
</cp:coreProperties>
</file>