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127C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19.06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C004AA" w:rsidRDefault="00C004AA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EB" w:rsidRPr="00127CEB" w:rsidRDefault="00127CEB" w:rsidP="00127C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EB">
        <w:rPr>
          <w:rFonts w:ascii="Times New Roman" w:hAnsi="Times New Roman" w:cs="Times New Roman"/>
          <w:sz w:val="28"/>
          <w:szCs w:val="28"/>
        </w:rPr>
        <w:t>О назначении выборов депутатов Совета Новогоренского сельского поселения;</w:t>
      </w:r>
    </w:p>
    <w:p w:rsidR="00127CEB" w:rsidRPr="00127CEB" w:rsidRDefault="00127CEB" w:rsidP="00127CE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CEB">
        <w:rPr>
          <w:rFonts w:ascii="Times New Roman" w:hAnsi="Times New Roman" w:cs="Times New Roman"/>
          <w:sz w:val="28"/>
          <w:szCs w:val="28"/>
        </w:rPr>
        <w:t>О проекте решения Совета  Новогоренского сельского поселения «О внесении изменений в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       от 11.11.2013 №62 (в редакции от 20.12.2016 №190).</w:t>
      </w:r>
    </w:p>
    <w:p w:rsidR="00127CEB" w:rsidRPr="00127CEB" w:rsidRDefault="00127CEB" w:rsidP="00127C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6C66" w:rsidRPr="000565F8" w:rsidRDefault="00B96C66" w:rsidP="0046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C66" w:rsidRPr="0005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D9A"/>
    <w:multiLevelType w:val="hybridMultilevel"/>
    <w:tmpl w:val="6A0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3DA"/>
    <w:multiLevelType w:val="hybridMultilevel"/>
    <w:tmpl w:val="05CA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4CA4"/>
    <w:multiLevelType w:val="hybridMultilevel"/>
    <w:tmpl w:val="13B0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565F8"/>
    <w:rsid w:val="000B0F26"/>
    <w:rsid w:val="00127CEB"/>
    <w:rsid w:val="0019037E"/>
    <w:rsid w:val="001947A4"/>
    <w:rsid w:val="004602B5"/>
    <w:rsid w:val="004A60F2"/>
    <w:rsid w:val="00800A18"/>
    <w:rsid w:val="00B96C66"/>
    <w:rsid w:val="00C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cp:lastPrinted>2017-12-14T08:27:00Z</cp:lastPrinted>
  <dcterms:created xsi:type="dcterms:W3CDTF">2017-10-18T07:01:00Z</dcterms:created>
  <dcterms:modified xsi:type="dcterms:W3CDTF">2017-12-14T10:22:00Z</dcterms:modified>
</cp:coreProperties>
</file>