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09" w:rsidRPr="005700D1" w:rsidRDefault="007B4D09" w:rsidP="007B4D09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81A4" w:themeColor="accent4" w:themeShade="BF"/>
          <w:sz w:val="36"/>
          <w:szCs w:val="36"/>
          <w:lang w:eastAsia="ru-RU"/>
        </w:rPr>
      </w:pPr>
      <w:r w:rsidRPr="005700D1">
        <w:rPr>
          <w:rFonts w:ascii="Times New Roman" w:eastAsia="Times New Roman" w:hAnsi="Times New Roman" w:cs="Times New Roman"/>
          <w:b/>
          <w:bCs/>
          <w:color w:val="0081A4" w:themeColor="accent4" w:themeShade="BF"/>
          <w:sz w:val="36"/>
          <w:szCs w:val="36"/>
          <w:lang w:eastAsia="ru-RU"/>
        </w:rPr>
        <w:t>Порядок обжалования</w:t>
      </w:r>
    </w:p>
    <w:p w:rsidR="007B4D09" w:rsidRPr="007B4D09" w:rsidRDefault="007B4D09" w:rsidP="007B4D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00D1">
        <w:rPr>
          <w:rFonts w:ascii="Arial" w:eastAsia="Times New Roman" w:hAnsi="Arial" w:cs="Arial"/>
          <w:b/>
          <w:color w:val="0081A4" w:themeColor="accent4" w:themeShade="BF"/>
          <w:sz w:val="27"/>
          <w:szCs w:val="27"/>
          <w:u w:val="single"/>
          <w:lang w:eastAsia="ru-RU"/>
        </w:rPr>
        <w:t> </w:t>
      </w:r>
      <w:hyperlink r:id="rId4" w:history="1">
        <w:r w:rsidRPr="005700D1">
          <w:rPr>
            <w:rFonts w:ascii="Arial" w:eastAsia="Times New Roman" w:hAnsi="Arial" w:cs="Arial"/>
            <w:b/>
            <w:bCs/>
            <w:color w:val="0081A4" w:themeColor="accent4" w:themeShade="BF"/>
            <w:sz w:val="27"/>
            <w:u w:val="single"/>
            <w:lang w:eastAsia="ru-RU"/>
          </w:rPr>
          <w:t>ПРАВИЛ</w:t>
        </w:r>
      </w:hyperlink>
      <w:r w:rsidRPr="005700D1">
        <w:rPr>
          <w:rFonts w:ascii="Arial" w:eastAsia="Times New Roman" w:hAnsi="Arial" w:cs="Arial"/>
          <w:b/>
          <w:bCs/>
          <w:color w:val="0081A4" w:themeColor="accent4" w:themeShade="BF"/>
          <w:sz w:val="27"/>
          <w:szCs w:val="27"/>
          <w:u w:val="single"/>
          <w:lang w:eastAsia="ru-RU"/>
        </w:rPr>
        <w:t>А</w:t>
      </w:r>
    </w:p>
    <w:p w:rsidR="007B4D09" w:rsidRPr="007B4D09" w:rsidRDefault="007B4D09" w:rsidP="007B4D0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подачи и рассмотрения жалоб на решения и действия (бездейст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вие) Администрации Новогоренского</w:t>
      </w:r>
      <w:r w:rsidRPr="007B4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их должностных лиц, муниципальных  служащих</w:t>
      </w:r>
    </w:p>
    <w:p w:rsidR="007B4D09" w:rsidRPr="007B4D09" w:rsidRDefault="007B4D09" w:rsidP="007B4D0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4D09" w:rsidRPr="007B4D09" w:rsidRDefault="007B4D09" w:rsidP="007B4D09">
      <w:pPr>
        <w:shd w:val="clear" w:color="auto" w:fill="FFFFFF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7B4D09" w:rsidRPr="007B4D09" w:rsidRDefault="007B4D09" w:rsidP="007B4D09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Настоящие Правила определяют процедуру подачи и рассмотрения жалоб на нарушение порядка предоставления муниципальных услуг, выразившееся в неправомерных решениях и действиях (бездейст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вии) Администрации Новогоренского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их должностных лиц, муниципальных служащих при предоставлении муниципальных услуг (далее – жалобы).</w:t>
      </w:r>
    </w:p>
    <w:p w:rsidR="007B4D09" w:rsidRPr="007B4D09" w:rsidRDefault="007B4D09" w:rsidP="007B4D09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настоящих Правил распространяется на жалобы, поданные с соблюдением требований Федерального </w:t>
      </w:r>
      <w:hyperlink r:id="rId5" w:history="1">
        <w:r w:rsidRPr="007B4D09">
          <w:rPr>
            <w:rFonts w:ascii="Times New Roman" w:eastAsia="Times New Roman" w:hAnsi="Times New Roman" w:cs="Times New Roman"/>
            <w:color w:val="02783C"/>
            <w:sz w:val="24"/>
            <w:szCs w:val="24"/>
            <w:u w:val="single"/>
            <w:lang w:eastAsia="ru-RU"/>
          </w:rPr>
          <w:t>закона</w:t>
        </w:r>
      </w:hyperlink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27.07.2010 № 210-ФЗ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«Об организации предоставления государственных и муниципальных услуг».</w:t>
      </w:r>
    </w:p>
    <w:p w:rsidR="007B4D09" w:rsidRPr="007B4D09" w:rsidRDefault="007B4D09" w:rsidP="007B4D09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Подача и рассмотрение жалоб осуществляются с соблюдением требований Федерального закона от 27.07.2010 № 210-ФЗ, постановления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Федерации».</w:t>
      </w:r>
    </w:p>
    <w:p w:rsidR="007B4D09" w:rsidRPr="007B4D09" w:rsidRDefault="007B4D09" w:rsidP="007B4D09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</w:t>
      </w:r>
      <w:proofErr w:type="gramStart"/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не распространяются на правоотношения, связанные с реализацией гражданином Российской Федерации прав, предусмотренных Федеральным законом от 02.05.2006 № 59-ФЗ «О порядке рассмотрения обращений граждан Российской Федерации», а также не применяются в случае обжалования нормативных правовых актов и иных</w:t>
      </w:r>
      <w:r w:rsidR="00312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решений Администрации Новогоренского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их должностных лиц, муниципальных служащих по делам об административных правонарушениях, иных решений и действий (бездейст</w:t>
      </w:r>
      <w:r w:rsidR="00312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вия) Администрации</w:t>
      </w:r>
      <w:proofErr w:type="gramEnd"/>
      <w:r w:rsidR="00312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Новогоренского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их должностных лиц, муниципальных служащих, в отношении которых предусмотрен специальный порядок обжалования.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подачи жалоб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Жалоба на нарушение порядка предоставления муниципальных услуг, выразившееся в неправомерных решениях и действиях (бездействии) муниципальных служащих, подается непосредствен</w:t>
      </w:r>
      <w:r w:rsidR="00DC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Администрацию Новогоренского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предоставляющую муниципальную услугу.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Жалоба на нарушение порядка предоставления муниципальных услуг, выразившееся в неправомерных решениях и действиях (бездействии) Г</w:t>
      </w:r>
      <w:r w:rsidR="00DC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лавы Администрации Новогоренского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подается в Администрацию Колпашевского района.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Жалоба подается в письменной форме на бумажном носителе: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 Непосредствен</w:t>
      </w:r>
      <w:r w:rsidR="00DC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Администрацию Новогоренского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предоставляющего муниципальную услугу, либо в Администрацию Колпашевского района.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 Почтовым отправлением по адресу (месту нахожде</w:t>
      </w:r>
      <w:r w:rsidR="00DC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ния) Администрации Новогоренского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В ходе личного приема руководи</w:t>
      </w:r>
      <w:r w:rsidR="00DC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 Администрации Новогоренского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Подача жалоб осуществляется бесплатно.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2.5. 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 Жалоба оформляется в произвольной форме с учетом требований, предусмотренных законодательством Российской Федерации.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Жалоба должна содержать: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2.7.1. Наименов</w:t>
      </w:r>
      <w:r w:rsidR="00DC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Администрации Новогоренского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  должностного </w:t>
      </w:r>
      <w:r w:rsidR="00DC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Администрации Новогоренского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либо муниципального служащего, решения и действия (бездействие) которых обжалуются.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2.7.2. </w:t>
      </w:r>
      <w:proofErr w:type="gramStart"/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2.7.3. Сведения об обжалуемых решениях и действиях (бездейст</w:t>
      </w:r>
      <w:r w:rsidR="00DC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вии) Администрации Новогоренского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должностного лица либо муниципального служащего.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2.7.4. Доводы, на основании которых заявитель не согласен с решением и действием (бездействием) Админист</w:t>
      </w:r>
      <w:r w:rsidR="00DC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рации Новогоренского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В случае</w:t>
      </w:r>
      <w:proofErr w:type="gramStart"/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</w:t>
      </w:r>
      <w:proofErr w:type="gramEnd"/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2.8.1. Оформленная в соответствии с </w:t>
      </w:r>
      <w:hyperlink r:id="rId6" w:history="1">
        <w:r w:rsidRPr="007B4D09">
          <w:rPr>
            <w:rFonts w:ascii="Times New Roman" w:eastAsia="Times New Roman" w:hAnsi="Times New Roman" w:cs="Times New Roman"/>
            <w:color w:val="02783C"/>
            <w:sz w:val="24"/>
            <w:szCs w:val="24"/>
            <w:u w:val="single"/>
            <w:lang w:eastAsia="ru-RU"/>
          </w:rPr>
          <w:t>законодательством</w:t>
        </w:r>
      </w:hyperlink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доверенность (для физических лиц).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2.8.2. 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2.8.3.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2.9. </w:t>
      </w:r>
      <w:proofErr w:type="gramStart"/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 поступившая в письменной форме на бумажном носите</w:t>
      </w:r>
      <w:r w:rsidR="00DC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 в Администрацию Новогоренского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подлежит</w:t>
      </w:r>
      <w:proofErr w:type="gramEnd"/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регистрации в журнале учета жалоб на решения и действия (бездейст</w:t>
      </w:r>
      <w:r w:rsidR="00DC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вие) Администрации Новогоренского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должностных лиц и муниципальных служащих (далее – журнал) в течение 1 рабочего дня с момента поступления жалобы с присвоением ей регистрационного номера.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и порядок ведения журнала определяю</w:t>
      </w:r>
      <w:r w:rsidR="00DC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Администрацией Новогоренского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7B4D09" w:rsidRPr="007B4D09" w:rsidRDefault="007B4D09" w:rsidP="007B4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2.10. Жалоба, поступившая в письменной форме на бумажном носите</w:t>
      </w:r>
      <w:r w:rsidR="00DC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 в Администрацию Новогоренского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подлежит передаче в течение 1 рабочего дня к уполномоченному на ее рассмотрение специалисту.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 В случае</w:t>
      </w:r>
      <w:proofErr w:type="gramStart"/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жалоба не соответствует требованиям пунктов 2.7, 2.8 настоящих Правил, она рассматривается в соответствии с Федеральным законом от 02.05.2006 № 59-ФЗ.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 В электронном виде жалоба может быть подана заявителем посредством: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2.12.1. Официального с</w:t>
      </w:r>
      <w:r w:rsidR="00DC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айта Администрации Новогоренского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 в информационно-телекоммуникационной сети «Интернет».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2.12.2. Электронной п</w:t>
      </w:r>
      <w:r w:rsidR="0057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очты Администрации Новогоренского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2.13. При подаче жалобы в электронном виде документы, указанные в </w:t>
      </w:r>
      <w:hyperlink r:id="rId7" w:history="1">
        <w:r w:rsidRPr="007B4D09">
          <w:rPr>
            <w:rFonts w:ascii="Times New Roman" w:eastAsia="Times New Roman" w:hAnsi="Times New Roman" w:cs="Times New Roman"/>
            <w:color w:val="02783C"/>
            <w:sz w:val="24"/>
            <w:szCs w:val="24"/>
            <w:u w:val="single"/>
            <w:lang w:eastAsia="ru-RU"/>
          </w:rPr>
          <w:t>пункте </w:t>
        </w:r>
      </w:hyperlink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 настоящих Правил, могут быть представлены в форме электронных документов, подписанных электронной подписью, вид которой предусмотрен </w:t>
      </w:r>
      <w:hyperlink r:id="rId8" w:history="1">
        <w:r w:rsidRPr="007B4D09">
          <w:rPr>
            <w:rFonts w:ascii="Times New Roman" w:eastAsia="Times New Roman" w:hAnsi="Times New Roman" w:cs="Times New Roman"/>
            <w:color w:val="02783C"/>
            <w:sz w:val="24"/>
            <w:szCs w:val="24"/>
            <w:u w:val="single"/>
            <w:lang w:eastAsia="ru-RU"/>
          </w:rPr>
          <w:t>законодательством</w:t>
        </w:r>
      </w:hyperlink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Федерации, при этом документ, удостоверяющий личность заявителя, не требуется.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 Порядок регистрации жалоб, направленных в электронной форме на адрес электронной почты органа, предоставляющего муниципальную услугу, в информационно-телекоммуникационной сети «Интернет», определяется органом, предоставляющим муниципальную услугу.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 В случае</w:t>
      </w:r>
      <w:proofErr w:type="gramStart"/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жалоба подана заявител</w:t>
      </w:r>
      <w:r w:rsidR="0057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в Администрацию Новогоренского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в компетенцию которой не входит принятие решения по жалобе в соответствии с требованиями </w:t>
      </w:r>
      <w:hyperlink r:id="rId9" w:history="1">
        <w:r w:rsidRPr="007B4D09">
          <w:rPr>
            <w:rFonts w:ascii="Times New Roman" w:eastAsia="Times New Roman" w:hAnsi="Times New Roman" w:cs="Times New Roman"/>
            <w:color w:val="02783C"/>
            <w:sz w:val="24"/>
            <w:szCs w:val="24"/>
            <w:u w:val="single"/>
            <w:lang w:eastAsia="ru-RU"/>
          </w:rPr>
          <w:t>пунктов </w:t>
        </w:r>
      </w:hyperlink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2.1, 2.2 настоящих Правил, в течение 3 рабочих дней со дня ее регистр</w:t>
      </w:r>
      <w:r w:rsidR="0057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Администрация Новогоренского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 Заявитель может обратиться с жалобой, в том числе в следующих случаях: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2.16.1. Нарушение срока регистрации запроса заявителя о предоставлении муниципальной услуги.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2.16.2. Нарушение срока предоставления муниципальной услуги.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2.16.3. Требование представления заявителем документов, не предусмотренных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нормативными правовыми актами Российской Федерации</w:t>
      </w:r>
      <w:r w:rsidR="0057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Томской области, Новогоренского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для предоставления муниципальной услуги.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2.16.4. Отказ в приеме документов, представление которых предусмотрено нормативными правовыми актами Российской Федерации</w:t>
      </w:r>
      <w:r w:rsidR="0057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Томской области, Новогоренского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</w:t>
      </w:r>
      <w:r w:rsidR="0057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Администрации Новогоренского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для предоставления муниципальной услуги.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2.16.5. Отказ в предоставлении муниципальной услуги, если основания отказа не предусмотрены нормативными правовыми актами Российской Федерации, Томской облас</w:t>
      </w:r>
      <w:r w:rsidR="0057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ти, Администрацией Новогоренского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2.16.6.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2.16.7. </w:t>
      </w:r>
      <w:proofErr w:type="gramStart"/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7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тказ Администрации Новогоренского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её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Порядок рассмотрения жалоб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Жалобы, за исключением жалоб на решения, действия, бездействие Г</w:t>
      </w:r>
      <w:r w:rsidR="0057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лавы Администрации Новогоренского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на предоставляемые муниципальные услуги, рассматриваются Гл</w:t>
      </w:r>
      <w:r w:rsidR="0057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авой Администрации Новогоренского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соответствии с порядком, установлен</w:t>
      </w:r>
      <w:r w:rsidR="0057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Администрацией Новогоренского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предоставляющими муниципальные услуги, которые обеспечивают: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рассмотрение жалоб в соответствии с требованиями настоящих Правил.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Направление жалоб в уполномоченный на их рассмотрение орган в соответствии с </w:t>
      </w:r>
      <w:hyperlink r:id="rId10" w:history="1">
        <w:r w:rsidRPr="007B4D09">
          <w:rPr>
            <w:rFonts w:ascii="Times New Roman" w:eastAsia="Times New Roman" w:hAnsi="Times New Roman" w:cs="Times New Roman"/>
            <w:color w:val="02783C"/>
            <w:sz w:val="24"/>
            <w:szCs w:val="24"/>
            <w:u w:val="single"/>
            <w:lang w:eastAsia="ru-RU"/>
          </w:rPr>
          <w:t>пунктом </w:t>
        </w:r>
      </w:hyperlink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 настоящих Правил.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 на решения, действия,</w:t>
      </w:r>
      <w:r w:rsidR="0057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бездействие Главы Новогоренского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 рассматриваются Главой Колпашевского района.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</w:t>
      </w:r>
      <w:r w:rsidR="0057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1" w:history="1">
        <w:r w:rsidRPr="007B4D09">
          <w:rPr>
            <w:rFonts w:ascii="Times New Roman" w:eastAsia="Times New Roman" w:hAnsi="Times New Roman" w:cs="Times New Roman"/>
            <w:color w:val="02783C"/>
            <w:sz w:val="24"/>
            <w:szCs w:val="24"/>
            <w:u w:val="single"/>
            <w:lang w:eastAsia="ru-RU"/>
          </w:rPr>
          <w:t>статьей 5.63</w:t>
        </w:r>
      </w:hyperlink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Кодекса Российской Федерации об административных правонарушениях, или признаков состава преступления должностные лица, указанные в пунктах 3.1 и 3.2 настоящих Правил, незамедлительно направляют соответствующие материалы в прокуратуру Колпашевского района.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57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Новогоренского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предоставляющая муниципальные услуги, обеспечивает: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 Оснащение мест приема жалоб.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заявителей о порядке обжалования решений и действий (бездействия) Админист</w:t>
      </w:r>
      <w:r w:rsidR="0057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рации Новогоренского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заявителей о порядке обжалования решений и действий (бездейст</w:t>
      </w:r>
      <w:r w:rsidR="0057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вия) Администрации Новогоренского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должностных лиц либо муниципальных служащих, в том числе по телефону, электронной почте, при личном приеме.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 поступившая в уполномоченную на ее рассмотрение Адм</w:t>
      </w:r>
      <w:r w:rsidR="0057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инистрацию Новогоренского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</w:t>
      </w:r>
      <w:r w:rsidR="0057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Администрацией Новогоренского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уполномоченной на ее рассмотрение.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обжалования от</w:t>
      </w:r>
      <w:r w:rsidR="0057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 Администрации Новогоренского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  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жалобы в соответствии с </w:t>
      </w:r>
      <w:hyperlink r:id="rId12" w:history="1">
        <w:r w:rsidRPr="007B4D09">
          <w:rPr>
            <w:rFonts w:ascii="Times New Roman" w:eastAsia="Times New Roman" w:hAnsi="Times New Roman" w:cs="Times New Roman"/>
            <w:color w:val="02783C"/>
            <w:sz w:val="24"/>
            <w:szCs w:val="24"/>
            <w:u w:val="single"/>
            <w:lang w:eastAsia="ru-RU"/>
          </w:rPr>
          <w:t>частью 7 статьи 11.2</w:t>
        </w:r>
      </w:hyperlink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27.07.2010 № 210-ФЗ уполномоченная на ее рассмотр</w:t>
      </w:r>
      <w:r w:rsidR="0057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Администрация Новогоренского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принимает решение об удовлетворении жалобы либо об отказе в ее удовлетворении.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удовлетворении жа</w:t>
      </w:r>
      <w:r w:rsidR="0057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лобы Администрация Новогоренского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B4D09" w:rsidRPr="007B4D09" w:rsidRDefault="007B4D09" w:rsidP="007B4D09">
      <w:pPr>
        <w:keepNext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В ответе по результатам рассмотрения жалобы указываются: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3.8.1.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</w:t>
      </w:r>
      <w:r w:rsidR="0057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Администрации Новогоренского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рассмотревшего жалобу, должность, фамилия, имя, отчество (при наличии) его должностного лица, принявшего решение по жалобе.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3.8.2.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3.8.3. Фамилия, имя, отчество (при наличии) или наименование заявителя.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3.8.4. Основания для принятия решения по жалобе.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3.8.5. Принятое по жалобе решение.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3.8.6. В случае</w:t>
      </w:r>
      <w:proofErr w:type="gramStart"/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3.8.7. Сведения о порядке обжалования принятого по жалобе решения.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3.9.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по результатам рассмотрения жалобы под</w:t>
      </w:r>
      <w:r w:rsidR="0057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писывается Главой  Новогоренского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по результатам рассмотрения жалобы на решение, действие,</w:t>
      </w:r>
      <w:r w:rsidR="0057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бездействие Главы Новогоренского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подписывается Главой Колпашевского района.</w:t>
      </w:r>
    </w:p>
    <w:p w:rsidR="007B4D09" w:rsidRPr="007B4D09" w:rsidRDefault="005700D1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Глава Новогоренского</w:t>
      </w:r>
      <w:r w:rsidR="007B4D09"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отказывает в удовлетворении жалобы в следующих случаях: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3.11.1.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3.11.2.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3.11.3.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57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Новогоренского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может  оставить жалобу без ответа в следующих случаях: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3.12.1.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7B4D09" w:rsidRPr="007B4D09" w:rsidRDefault="007B4D09" w:rsidP="007B4D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3.12.2.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4808" w:rsidRDefault="00074808"/>
    <w:sectPr w:rsidR="00074808" w:rsidSect="0007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D09"/>
    <w:rsid w:val="0007126F"/>
    <w:rsid w:val="00074808"/>
    <w:rsid w:val="0031290E"/>
    <w:rsid w:val="005700D1"/>
    <w:rsid w:val="007B4D09"/>
    <w:rsid w:val="00DC5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08"/>
  </w:style>
  <w:style w:type="paragraph" w:styleId="2">
    <w:name w:val="heading 2"/>
    <w:basedOn w:val="a"/>
    <w:link w:val="20"/>
    <w:uiPriority w:val="9"/>
    <w:qFormat/>
    <w:rsid w:val="007B4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4D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B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4D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4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F970643D4E00D48E747037AEE61CFC975C34AC93F19464ADF5F1E848FF4DF990F17EA9EB1F09B508rA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F970643D4E00D48E747037AEE61CFC975C32AA94FA9464ADF5F1E848FF4DF990F17EA9EB1F09B408r9H" TargetMode="External"/><Relationship Id="rId12" Type="http://schemas.openxmlformats.org/officeDocument/2006/relationships/hyperlink" Target="consultantplus://offline/ref=67D7506C0373AD55F48A9544C49DF5B6B4D5BEF385EB2CB991EE9A36BA64F0E68BD050E5ECq2H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F970643D4E00D48E747037AEE61CFC975D34A095F09464ADF5F1E848FF4DF990F17EA9EB1E09B708rEH" TargetMode="External"/><Relationship Id="rId11" Type="http://schemas.openxmlformats.org/officeDocument/2006/relationships/hyperlink" Target="consultantplus://offline/ref=CA39C50DB8EA87F01A21CEEFC10FDBEA7589ECA137FA2EABCD994C122012EBA9B6FCC6E4D223k8F9K" TargetMode="External"/><Relationship Id="rId5" Type="http://schemas.openxmlformats.org/officeDocument/2006/relationships/hyperlink" Target="consultantplus://offline/ref=1C1533DA7E6BFA8F3368ED095672B22C24AB2E74F698A55A9DBBB839BC0BgEH" TargetMode="External"/><Relationship Id="rId10" Type="http://schemas.openxmlformats.org/officeDocument/2006/relationships/hyperlink" Target="consultantplus://offline/ref=01DC69B97E03779D23D5DE90246F98D7F903B16B7002F66E922B4691FA321D8A618C1261E108A3DCUD36J" TargetMode="External"/><Relationship Id="rId4" Type="http://schemas.openxmlformats.org/officeDocument/2006/relationships/hyperlink" Target="consultantplus://offline/ref=BA54562688604826F49B67C312C4F8DF023982DA781150E7047A4589E8784BC67FCC3E99CA4493B321ZFG" TargetMode="External"/><Relationship Id="rId9" Type="http://schemas.openxmlformats.org/officeDocument/2006/relationships/hyperlink" Target="consultantplus://offline/ref=9C407F962E536CB19BC66F22F3FE7E15544491935F5EA65F49B46759EF25458CE6B2B08B79885CFBqBp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4</cp:revision>
  <dcterms:created xsi:type="dcterms:W3CDTF">2013-08-27T05:32:00Z</dcterms:created>
  <dcterms:modified xsi:type="dcterms:W3CDTF">2013-08-27T06:01:00Z</dcterms:modified>
</cp:coreProperties>
</file>