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03786E" w:rsidRDefault="00EB639F" w:rsidP="0003786E">
      <w:pPr>
        <w:spacing w:line="240" w:lineRule="exact"/>
        <w:ind w:left="5177"/>
        <w:rPr>
          <w:color w:val="000000"/>
          <w:sz w:val="28"/>
          <w:szCs w:val="28"/>
        </w:rPr>
      </w:pPr>
      <w:r w:rsidRPr="0003786E">
        <w:rPr>
          <w:color w:val="000000"/>
          <w:sz w:val="28"/>
          <w:szCs w:val="28"/>
        </w:rPr>
        <w:t>Главам муниципальных образований, руководителям, главным редакторам средств массовой информации</w:t>
      </w:r>
    </w:p>
    <w:p w:rsidR="00EB639F" w:rsidRPr="0003786E" w:rsidRDefault="00EB639F" w:rsidP="0003786E">
      <w:pPr>
        <w:spacing w:line="240" w:lineRule="exact"/>
        <w:ind w:left="5177"/>
        <w:jc w:val="both"/>
        <w:rPr>
          <w:color w:val="000000"/>
          <w:sz w:val="28"/>
          <w:szCs w:val="28"/>
        </w:rPr>
      </w:pPr>
    </w:p>
    <w:p w:rsidR="00EB639F" w:rsidRPr="0003786E" w:rsidRDefault="00EB639F" w:rsidP="0003786E">
      <w:pPr>
        <w:spacing w:line="240" w:lineRule="exact"/>
        <w:ind w:left="5177"/>
        <w:jc w:val="both"/>
        <w:rPr>
          <w:color w:val="000000"/>
          <w:sz w:val="28"/>
          <w:szCs w:val="28"/>
        </w:rPr>
      </w:pPr>
    </w:p>
    <w:p w:rsidR="00EB639F" w:rsidRPr="0003786E" w:rsidRDefault="00EB639F" w:rsidP="0003786E">
      <w:pPr>
        <w:spacing w:line="240" w:lineRule="exact"/>
        <w:ind w:left="5177"/>
        <w:jc w:val="both"/>
        <w:rPr>
          <w:color w:val="000000"/>
          <w:sz w:val="28"/>
          <w:szCs w:val="28"/>
        </w:rPr>
      </w:pPr>
    </w:p>
    <w:p w:rsidR="00EB639F" w:rsidRDefault="00EB639F" w:rsidP="0003786E">
      <w:pPr>
        <w:pStyle w:val="NoSpacing"/>
        <w:spacing w:line="240" w:lineRule="exact"/>
        <w:ind w:right="5931"/>
        <w:jc w:val="both"/>
        <w:rPr>
          <w:rFonts w:eastAsia="Times New Roman"/>
          <w:color w:val="000000"/>
          <w:kern w:val="0"/>
        </w:rPr>
      </w:pPr>
    </w:p>
    <w:p w:rsidR="00EB639F" w:rsidRDefault="00EB639F" w:rsidP="0003786E">
      <w:pPr>
        <w:pStyle w:val="NoSpacing"/>
        <w:spacing w:line="240" w:lineRule="exact"/>
        <w:ind w:right="5931"/>
        <w:jc w:val="both"/>
        <w:rPr>
          <w:rFonts w:eastAsia="Times New Roman"/>
          <w:color w:val="000000"/>
          <w:kern w:val="0"/>
        </w:rPr>
      </w:pPr>
    </w:p>
    <w:p w:rsidR="00EB639F" w:rsidRDefault="00EB639F" w:rsidP="0003786E">
      <w:pPr>
        <w:pStyle w:val="NoSpacing"/>
        <w:spacing w:line="240" w:lineRule="exact"/>
        <w:ind w:right="5931"/>
        <w:jc w:val="both"/>
        <w:rPr>
          <w:rFonts w:eastAsia="Times New Roman"/>
          <w:color w:val="000000"/>
          <w:kern w:val="0"/>
        </w:rPr>
      </w:pPr>
    </w:p>
    <w:p w:rsidR="00EB639F" w:rsidRDefault="00EB639F" w:rsidP="0003786E">
      <w:pPr>
        <w:pStyle w:val="NoSpacing"/>
        <w:spacing w:line="240" w:lineRule="exact"/>
        <w:ind w:right="5931"/>
        <w:jc w:val="both"/>
        <w:rPr>
          <w:rFonts w:eastAsia="Times New Roman"/>
          <w:color w:val="000000"/>
          <w:kern w:val="0"/>
        </w:rPr>
      </w:pPr>
    </w:p>
    <w:p w:rsidR="00EB639F" w:rsidRDefault="00EB639F" w:rsidP="0003786E">
      <w:pPr>
        <w:pStyle w:val="NoSpacing"/>
        <w:spacing w:line="240" w:lineRule="exact"/>
        <w:ind w:right="5931"/>
        <w:jc w:val="both"/>
        <w:rPr>
          <w:rFonts w:eastAsia="Times New Roman"/>
          <w:color w:val="000000"/>
          <w:kern w:val="0"/>
        </w:rPr>
      </w:pPr>
    </w:p>
    <w:p w:rsidR="00EB639F" w:rsidRPr="0003786E" w:rsidRDefault="00EB639F" w:rsidP="0003786E">
      <w:pPr>
        <w:pStyle w:val="NoSpacing"/>
        <w:spacing w:line="240" w:lineRule="exact"/>
        <w:ind w:left="-540" w:right="5931"/>
        <w:jc w:val="both"/>
        <w:rPr>
          <w:b/>
          <w:bCs/>
        </w:rPr>
      </w:pPr>
      <w:r w:rsidRPr="0003786E">
        <w:rPr>
          <w:b/>
          <w:bCs/>
        </w:rPr>
        <w:t>Информация для публикации</w:t>
      </w:r>
    </w:p>
    <w:p w:rsidR="00EB639F" w:rsidRDefault="00EB639F" w:rsidP="00FC6169">
      <w:pPr>
        <w:spacing w:after="120"/>
        <w:ind w:left="-539"/>
        <w:jc w:val="both"/>
        <w:rPr>
          <w:b/>
          <w:bCs/>
          <w:sz w:val="28"/>
          <w:szCs w:val="28"/>
        </w:rPr>
      </w:pPr>
    </w:p>
    <w:p w:rsidR="00EB639F" w:rsidRDefault="00EB639F" w:rsidP="00FC6169">
      <w:pPr>
        <w:spacing w:after="120"/>
        <w:ind w:left="-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Колпашевская городская прокуратура направила в суд уголовное дело в отношении 36 - летнего жителя Колпашевского района, который совершил умышленное причинение тяжкого вреда здоровью, опасного для жизни человека, совершенное с применением предмета, используемого в качестве оружия. </w:t>
      </w:r>
    </w:p>
    <w:p w:rsidR="00EB639F" w:rsidRDefault="00EB639F" w:rsidP="00FC6169">
      <w:pPr>
        <w:spacing w:after="120"/>
        <w:ind w:left="-539"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Колпашевского городского прокурора Екатерина Васюкова утвердила обвинительное заключение по уголовному делу, возбужденному в отношении жителя Колпашевского района в совершении преступления, предусмотренного п. З ч.2 ст. 111 УК РФ – умышленное причинение тяжкого вреда здоровью, опасного для жизни человека, совершенное с применением предмета, используемого в качестве оружия.</w:t>
      </w:r>
    </w:p>
    <w:p w:rsidR="00EB639F" w:rsidRPr="00274316" w:rsidRDefault="00EB639F" w:rsidP="00FC6169">
      <w:pPr>
        <w:spacing w:after="120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обвиняемый, около 20 часов19 минут 16.09.2021, находясь в состоянии алкогольного опьянения, в помещении магазина «Эконом» в с. Инкино Колпашевского района, в ответ на аморальное поведение (нецензурную брань) знакомого, жителя деревни, находящейся при нем деревянной палкой, нанес два удара по голове 56 летнему потерпевшему, </w:t>
      </w:r>
      <w:r w:rsidRPr="00274316">
        <w:rPr>
          <w:sz w:val="28"/>
          <w:szCs w:val="28"/>
        </w:rPr>
        <w:t>причини</w:t>
      </w:r>
      <w:r>
        <w:rPr>
          <w:sz w:val="28"/>
          <w:szCs w:val="28"/>
        </w:rPr>
        <w:t>в</w:t>
      </w:r>
      <w:r w:rsidRPr="00274316">
        <w:rPr>
          <w:sz w:val="28"/>
          <w:szCs w:val="28"/>
        </w:rPr>
        <w:t xml:space="preserve"> телесное повреждение в виде </w:t>
      </w:r>
      <w:r>
        <w:rPr>
          <w:sz w:val="28"/>
          <w:szCs w:val="28"/>
        </w:rPr>
        <w:t xml:space="preserve">закрытой черепно-мозговой травмы, </w:t>
      </w:r>
      <w:r w:rsidRPr="00274316">
        <w:rPr>
          <w:sz w:val="28"/>
          <w:szCs w:val="28"/>
        </w:rPr>
        <w:t>относ</w:t>
      </w:r>
      <w:r>
        <w:rPr>
          <w:sz w:val="28"/>
          <w:szCs w:val="28"/>
        </w:rPr>
        <w:t>ящейся</w:t>
      </w:r>
      <w:r w:rsidRPr="00274316">
        <w:rPr>
          <w:sz w:val="28"/>
          <w:szCs w:val="28"/>
        </w:rPr>
        <w:t xml:space="preserve"> к категории тяжкого вреда здоровью.</w:t>
      </w:r>
    </w:p>
    <w:p w:rsidR="00EB639F" w:rsidRDefault="00EB639F" w:rsidP="00FC6169">
      <w:pPr>
        <w:spacing w:after="120"/>
        <w:ind w:left="-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Свою вину в совершении преступления обвиняемый признал полностью, пояснив, что телесные повреждения потерпевшему причинил, так как последний оскорблял его нецензурно на всю улицу, что вызвало в нем неприязненные чувства, тем более, в деревни его все знают.</w:t>
      </w:r>
      <w:bookmarkStart w:id="0" w:name="_GoBack"/>
      <w:bookmarkEnd w:id="0"/>
    </w:p>
    <w:p w:rsidR="00EB639F" w:rsidRDefault="00EB639F" w:rsidP="00FC6169">
      <w:pPr>
        <w:spacing w:after="120"/>
        <w:ind w:left="-53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Уголовное дело направлено для рассмотрения в Колпашевский городской суд Томской области.</w:t>
      </w:r>
    </w:p>
    <w:p w:rsidR="00EB639F" w:rsidRDefault="00EB639F" w:rsidP="00FC6169">
      <w:pPr>
        <w:spacing w:line="240" w:lineRule="exact"/>
        <w:ind w:left="-53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B639F" w:rsidRDefault="00EB639F" w:rsidP="00FC6169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городского прокурора</w:t>
      </w:r>
    </w:p>
    <w:p w:rsidR="00EB639F" w:rsidRDefault="00EB639F" w:rsidP="00FC6169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:rsidR="00EB639F" w:rsidRDefault="00EB639F" w:rsidP="00FC6169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 юстиции                                                                                   Я.Ю. Карташев</w:t>
      </w:r>
    </w:p>
    <w:p w:rsidR="00EB639F" w:rsidRDefault="00EB639F" w:rsidP="00FC6169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:rsidR="00EB639F" w:rsidRDefault="00EB639F" w:rsidP="00FC6169"/>
    <w:p w:rsidR="00EB639F" w:rsidRDefault="00EB639F"/>
    <w:sectPr w:rsidR="00EB639F" w:rsidSect="00DC3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10"/>
    <w:rsid w:val="0003786E"/>
    <w:rsid w:val="00127718"/>
    <w:rsid w:val="00233910"/>
    <w:rsid w:val="00274316"/>
    <w:rsid w:val="003B6641"/>
    <w:rsid w:val="00597BFD"/>
    <w:rsid w:val="005C1AE5"/>
    <w:rsid w:val="00675E0D"/>
    <w:rsid w:val="006D386A"/>
    <w:rsid w:val="00707148"/>
    <w:rsid w:val="00A1578A"/>
    <w:rsid w:val="00AE2210"/>
    <w:rsid w:val="00DC3289"/>
    <w:rsid w:val="00EB639F"/>
    <w:rsid w:val="00F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786E"/>
    <w:pPr>
      <w:widowControl w:val="0"/>
      <w:suppressAutoHyphens/>
    </w:pPr>
    <w:rPr>
      <w:rFonts w:ascii="Times New Roman" w:hAnsi="Times New Roman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1504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Прокуратура Томской области</dc:title>
  <dc:subject/>
  <dc:creator>Герасина Ольга Викторовна</dc:creator>
  <cp:keywords/>
  <dc:description/>
  <cp:lastModifiedBy>GERASINA</cp:lastModifiedBy>
  <cp:revision>3</cp:revision>
  <cp:lastPrinted>2021-11-23T11:26:00Z</cp:lastPrinted>
  <dcterms:created xsi:type="dcterms:W3CDTF">2021-11-25T09:49:00Z</dcterms:created>
  <dcterms:modified xsi:type="dcterms:W3CDTF">2021-11-26T01:54:00Z</dcterms:modified>
</cp:coreProperties>
</file>