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04" w:rsidRPr="00034504" w:rsidRDefault="00034504" w:rsidP="00034504">
      <w:pPr>
        <w:spacing w:line="240" w:lineRule="auto"/>
      </w:pPr>
    </w:p>
    <w:p w:rsidR="00034504" w:rsidRPr="007307DA" w:rsidRDefault="00034504" w:rsidP="007307DA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4504">
        <w:rPr>
          <w:rFonts w:ascii="Times New Roman" w:hAnsi="Times New Roman" w:cs="Times New Roman"/>
          <w:sz w:val="28"/>
          <w:szCs w:val="28"/>
        </w:rPr>
        <w:t>СОВЕТ НОВОГОРЕНСКОГО СЕЛЬСКОГО  ПОСЕЛЕНИ</w:t>
      </w:r>
      <w:r w:rsidR="007307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4504">
        <w:rPr>
          <w:rFonts w:ascii="Times New Roman" w:hAnsi="Times New Roman" w:cs="Times New Roman"/>
          <w:sz w:val="24"/>
          <w:szCs w:val="24"/>
        </w:rPr>
        <w:t>КОЛПАШЕВСКОГО РАЙОНА ТОМСКОЙ  ОБЛАСТИ</w:t>
      </w:r>
    </w:p>
    <w:p w:rsidR="00034504" w:rsidRPr="00034504" w:rsidRDefault="00034504" w:rsidP="0003450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504" w:rsidRPr="004416EC" w:rsidRDefault="004416EC" w:rsidP="0003450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ПОСТАНОВЛЕНИЕ</w:t>
      </w:r>
      <w:r w:rsidR="00034504" w:rsidRPr="004416EC">
        <w:rPr>
          <w:rFonts w:ascii="Times New Roman" w:hAnsi="Times New Roman" w:cs="Times New Roman"/>
          <w:b/>
          <w:sz w:val="32"/>
          <w:szCs w:val="32"/>
        </w:rPr>
        <w:tab/>
      </w:r>
    </w:p>
    <w:p w:rsidR="00034504" w:rsidRPr="00146A70" w:rsidRDefault="00034504" w:rsidP="00034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A70">
        <w:rPr>
          <w:rFonts w:ascii="Times New Roman" w:hAnsi="Times New Roman" w:cs="Times New Roman"/>
          <w:b/>
          <w:sz w:val="28"/>
          <w:szCs w:val="28"/>
        </w:rPr>
        <w:tab/>
      </w:r>
      <w:r w:rsidRPr="00146A70">
        <w:rPr>
          <w:rFonts w:ascii="Times New Roman" w:hAnsi="Times New Roman" w:cs="Times New Roman"/>
          <w:b/>
          <w:sz w:val="28"/>
          <w:szCs w:val="28"/>
        </w:rPr>
        <w:tab/>
      </w:r>
      <w:r w:rsidRPr="00146A70">
        <w:rPr>
          <w:rFonts w:ascii="Times New Roman" w:hAnsi="Times New Roman" w:cs="Times New Roman"/>
          <w:b/>
          <w:sz w:val="28"/>
          <w:szCs w:val="28"/>
        </w:rPr>
        <w:tab/>
      </w:r>
    </w:p>
    <w:p w:rsidR="00034504" w:rsidRPr="00146A70" w:rsidRDefault="00146A70" w:rsidP="007307DA">
      <w:pPr>
        <w:rPr>
          <w:rFonts w:ascii="Times New Roman" w:hAnsi="Times New Roman" w:cs="Times New Roman"/>
          <w:sz w:val="28"/>
          <w:szCs w:val="28"/>
        </w:rPr>
      </w:pPr>
      <w:r w:rsidRPr="00146A70">
        <w:rPr>
          <w:rFonts w:ascii="Times New Roman" w:hAnsi="Times New Roman" w:cs="Times New Roman"/>
          <w:sz w:val="28"/>
          <w:szCs w:val="28"/>
        </w:rPr>
        <w:t>02.09</w:t>
      </w:r>
      <w:r w:rsidR="00034504" w:rsidRPr="00146A70">
        <w:rPr>
          <w:rFonts w:ascii="Times New Roman" w:hAnsi="Times New Roman" w:cs="Times New Roman"/>
          <w:sz w:val="28"/>
          <w:szCs w:val="28"/>
        </w:rPr>
        <w:t>.2020</w:t>
      </w:r>
      <w:r w:rsidR="00034504" w:rsidRPr="00146A70">
        <w:rPr>
          <w:rFonts w:ascii="Times New Roman" w:hAnsi="Times New Roman" w:cs="Times New Roman"/>
          <w:sz w:val="28"/>
          <w:szCs w:val="28"/>
        </w:rPr>
        <w:tab/>
      </w:r>
      <w:r w:rsidR="00034504" w:rsidRPr="00146A70">
        <w:rPr>
          <w:rFonts w:ascii="Times New Roman" w:hAnsi="Times New Roman" w:cs="Times New Roman"/>
          <w:sz w:val="28"/>
          <w:szCs w:val="28"/>
        </w:rPr>
        <w:tab/>
      </w:r>
      <w:r w:rsidR="00034504" w:rsidRPr="00146A70">
        <w:rPr>
          <w:rFonts w:ascii="Times New Roman" w:hAnsi="Times New Roman" w:cs="Times New Roman"/>
          <w:sz w:val="28"/>
          <w:szCs w:val="28"/>
        </w:rPr>
        <w:tab/>
      </w:r>
      <w:r w:rsidR="00034504" w:rsidRPr="00146A70">
        <w:rPr>
          <w:rFonts w:ascii="Times New Roman" w:hAnsi="Times New Roman" w:cs="Times New Roman"/>
          <w:sz w:val="28"/>
          <w:szCs w:val="28"/>
        </w:rPr>
        <w:tab/>
      </w:r>
      <w:r w:rsidR="00034504" w:rsidRPr="00146A70">
        <w:rPr>
          <w:rFonts w:ascii="Times New Roman" w:hAnsi="Times New Roman" w:cs="Times New Roman"/>
          <w:sz w:val="28"/>
          <w:szCs w:val="28"/>
        </w:rPr>
        <w:tab/>
      </w:r>
      <w:r w:rsidR="00034504" w:rsidRPr="00146A70">
        <w:rPr>
          <w:rFonts w:ascii="Times New Roman" w:hAnsi="Times New Roman" w:cs="Times New Roman"/>
          <w:sz w:val="28"/>
          <w:szCs w:val="28"/>
        </w:rPr>
        <w:tab/>
      </w:r>
      <w:r w:rsidR="00034504" w:rsidRPr="00146A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146A70">
        <w:rPr>
          <w:rFonts w:ascii="Times New Roman" w:hAnsi="Times New Roman" w:cs="Times New Roman"/>
          <w:sz w:val="28"/>
          <w:szCs w:val="28"/>
        </w:rPr>
        <w:t xml:space="preserve">  №  91</w:t>
      </w:r>
    </w:p>
    <w:p w:rsidR="00034504" w:rsidRPr="00146A70" w:rsidRDefault="00034504" w:rsidP="00034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504" w:rsidRPr="00146A70" w:rsidRDefault="00034504" w:rsidP="00034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7307DA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4416EC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«Новогоренское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4416EC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416EC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="004416EC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Томской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034504" w:rsidRPr="00146A70" w:rsidRDefault="00034504" w:rsidP="00034504">
      <w:pPr>
        <w:rPr>
          <w:rFonts w:ascii="Times New Roman" w:hAnsi="Times New Roman" w:cs="Times New Roman"/>
          <w:sz w:val="28"/>
          <w:szCs w:val="28"/>
        </w:rPr>
      </w:pPr>
    </w:p>
    <w:p w:rsidR="00034504" w:rsidRPr="00146A70" w:rsidRDefault="00034504" w:rsidP="007307DA">
      <w:pPr>
        <w:shd w:val="clear" w:color="auto" w:fill="F9F9F9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</w:t>
      </w:r>
      <w:r w:rsidR="007307DA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пункта  5 статьи  39.28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Земельного кодекса Российской Федерации</w:t>
      </w:r>
    </w:p>
    <w:p w:rsidR="00034504" w:rsidRPr="00146A70" w:rsidRDefault="007307DA" w:rsidP="007307DA">
      <w:pPr>
        <w:shd w:val="clear" w:color="auto" w:fill="F9F9F9"/>
        <w:spacing w:after="0" w:line="360" w:lineRule="atLeast"/>
        <w:ind w:firstLine="2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ПОСТАНОВЛЯЮ:</w:t>
      </w:r>
    </w:p>
    <w:p w:rsidR="007307DA" w:rsidRPr="00146A70" w:rsidRDefault="007307DA" w:rsidP="007307DA">
      <w:pPr>
        <w:shd w:val="clear" w:color="auto" w:fill="F9F9F9"/>
        <w:spacing w:after="240" w:line="360" w:lineRule="atLeast"/>
        <w:ind w:firstLine="276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03450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находящимися в</w:t>
      </w:r>
      <w:r w:rsidR="0003450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</w:t>
      </w:r>
      <w:r w:rsidR="00777B4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03450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«Новогоренское сельское поселение» </w:t>
      </w:r>
      <w:proofErr w:type="spellStart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согласно приложению</w:t>
      </w:r>
      <w:r w:rsidRPr="00146A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307DA" w:rsidRPr="00146A70" w:rsidRDefault="007307DA" w:rsidP="0073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2.</w:t>
      </w:r>
      <w:r w:rsidRPr="00146A70">
        <w:rPr>
          <w:sz w:val="28"/>
          <w:szCs w:val="28"/>
        </w:rPr>
        <w:t xml:space="preserve"> </w:t>
      </w:r>
      <w:r w:rsidRPr="00146A7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местного самоуправления Новогоренского сельского поселения и разместить на официальном  сайте органов местного самоуправления Новогоренского сельского поселения.</w:t>
      </w:r>
    </w:p>
    <w:p w:rsidR="007307DA" w:rsidRPr="00146A70" w:rsidRDefault="007307DA" w:rsidP="007307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6A70"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 w:rsidRPr="00146A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6A70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 оставляю за собой.</w:t>
      </w:r>
    </w:p>
    <w:p w:rsidR="007307DA" w:rsidRPr="00146A70" w:rsidRDefault="007307DA" w:rsidP="007307DA">
      <w:pPr>
        <w:pStyle w:val="a3"/>
        <w:jc w:val="both"/>
        <w:rPr>
          <w:szCs w:val="28"/>
        </w:rPr>
      </w:pPr>
    </w:p>
    <w:p w:rsidR="007307DA" w:rsidRPr="00146A70" w:rsidRDefault="007307DA" w:rsidP="0003450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307DA" w:rsidRPr="00146A70" w:rsidRDefault="007307DA" w:rsidP="0003450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  И.А. Комарова</w:t>
      </w:r>
    </w:p>
    <w:p w:rsidR="00034504" w:rsidRPr="00146A70" w:rsidRDefault="00034504" w:rsidP="0003450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504" w:rsidRPr="00146A70" w:rsidRDefault="00034504" w:rsidP="0003450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504" w:rsidRPr="00146A70" w:rsidRDefault="00034504" w:rsidP="00034504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504" w:rsidRPr="00146A70" w:rsidRDefault="00034504" w:rsidP="0003450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0D0F" w:rsidRPr="00146A70" w:rsidRDefault="008E0D0F" w:rsidP="0003450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0F" w:rsidRPr="00146A70" w:rsidRDefault="008E0D0F" w:rsidP="0003450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504" w:rsidRPr="00146A70" w:rsidRDefault="008E0D0F" w:rsidP="00034504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E0D0F" w:rsidRPr="00146A70" w:rsidRDefault="00D44555" w:rsidP="00D44555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0D0F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                                                                   Новогоренского сельского поселения</w:t>
      </w:r>
    </w:p>
    <w:p w:rsidR="008E0D0F" w:rsidRPr="00146A70" w:rsidRDefault="00146A70" w:rsidP="00D44555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02.09.2020 № 91</w:t>
      </w:r>
    </w:p>
    <w:p w:rsidR="00034504" w:rsidRPr="00146A70" w:rsidRDefault="00034504" w:rsidP="00777B44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6A7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</w:t>
      </w:r>
    </w:p>
    <w:p w:rsidR="008E0D0F" w:rsidRPr="00146A70" w:rsidRDefault="008E0D0F" w:rsidP="00777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размера платы за увеличение  площади земельных участков, находящихся в частной собственности, в результате их  перераспределения </w:t>
      </w:r>
      <w:r w:rsidR="00777B4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земельными участками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в собственности муниципального образования «Новогоренское сельское поселение» </w:t>
      </w:r>
      <w:proofErr w:type="spellStart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</w:t>
      </w:r>
      <w:proofErr w:type="spellEnd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Томской области</w:t>
      </w:r>
    </w:p>
    <w:p w:rsidR="00777B44" w:rsidRPr="00146A70" w:rsidRDefault="00777B44" w:rsidP="00D44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44" w:rsidRPr="00146A70" w:rsidRDefault="00777B44" w:rsidP="00D44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504" w:rsidRPr="00146A70" w:rsidRDefault="00777B44" w:rsidP="00777B44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03450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</w:t>
      </w:r>
      <w:r w:rsidR="0003450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находящимися в </w:t>
      </w:r>
      <w:r w:rsidR="0003450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«Новогоренское сельское поселение» </w:t>
      </w:r>
      <w:r w:rsidR="0003450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размер платы).</w:t>
      </w:r>
    </w:p>
    <w:p w:rsidR="00034504" w:rsidRPr="00146A70" w:rsidRDefault="00146A70" w:rsidP="00146A70">
      <w:pPr>
        <w:shd w:val="clear" w:color="auto" w:fill="F9F9F9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450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рассчитывается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Новогоренского сельского поселения</w:t>
      </w:r>
      <w:r w:rsidR="0003450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учая, предусмотренного пунктом 2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 определяется </w:t>
      </w:r>
      <w:r w:rsidR="0003450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034504" w:rsidRPr="00146A70" w:rsidRDefault="00034504" w:rsidP="00777B44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пл.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End"/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кад</w:t>
      </w:r>
      <w:proofErr w:type="spellEnd"/>
      <w:r w:rsidR="00943465"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4346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943465" w:rsidRPr="0014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="00DC552F"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общ/ </w:t>
      </w:r>
      <w:r w:rsidR="00DC552F" w:rsidRPr="0014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DC552F"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част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504" w:rsidRPr="00146A70" w:rsidRDefault="00034504" w:rsidP="0003450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34504" w:rsidRPr="00146A70" w:rsidRDefault="00034504" w:rsidP="0003450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r w:rsidR="00DC552F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DC552F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платы;</w:t>
      </w:r>
    </w:p>
    <w:p w:rsidR="00DC552F" w:rsidRPr="00146A70" w:rsidRDefault="00DC552F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кад</w:t>
      </w:r>
      <w:proofErr w:type="spellEnd"/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–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 земельного участка, образованного в результате перераспределения, на который возникает право частной собственности, руб.;</w:t>
      </w:r>
    </w:p>
    <w:p w:rsidR="00DC552F" w:rsidRPr="00146A70" w:rsidRDefault="00DC552F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общ. –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образованного в результате перераспределения, на которую возникает право частной собственности, кв.м;</w:t>
      </w:r>
    </w:p>
    <w:p w:rsidR="00DC552F" w:rsidRPr="00146A70" w:rsidRDefault="004D739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4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част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C552F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DC552F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на которую </w:t>
      </w:r>
      <w:proofErr w:type="gramStart"/>
      <w:r w:rsidR="00DC552F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 площадь</w:t>
      </w:r>
      <w:proofErr w:type="gramEnd"/>
      <w:r w:rsidR="00DC552F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находящегося в частной собственности, в результате перераспределения,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</w:p>
    <w:p w:rsidR="00146A70" w:rsidRDefault="00777B4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46A70" w:rsidRDefault="00146A70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A70" w:rsidRDefault="00146A70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94" w:rsidRPr="00146A70" w:rsidRDefault="00777B4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4D739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.Размер платы</w:t>
      </w:r>
      <w:r w:rsid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39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перераспределения  земельных участков  в целях последующего изъятия, подлежащих  образованию земельных участков для государственных или муниципальных нужд, определяется по формуле:</w:t>
      </w:r>
    </w:p>
    <w:p w:rsidR="004D7394" w:rsidRPr="00146A70" w:rsidRDefault="004D739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пл.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End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рын</w:t>
      </w:r>
      <w:proofErr w:type="spellEnd"/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14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общ/ </w:t>
      </w:r>
      <w:r w:rsidRPr="0014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част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52F" w:rsidRPr="00146A70" w:rsidRDefault="004D739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D7394" w:rsidRPr="00146A70" w:rsidRDefault="004D739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-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руб.</w:t>
      </w:r>
    </w:p>
    <w:p w:rsidR="004D7394" w:rsidRPr="00146A70" w:rsidRDefault="004D739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рын</w:t>
      </w:r>
      <w:proofErr w:type="spellEnd"/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–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стоимость земельного участка, образованного в результате перераспределения, на который возникает право частной собственности, установленная в соответствии с законодательством об оценочной деятельности, руб.;</w:t>
      </w:r>
    </w:p>
    <w:p w:rsidR="004D7394" w:rsidRPr="00146A70" w:rsidRDefault="004D739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общ 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площадь земельного участка, образованного в результате перераспределения, на который возникает право частной собственности, кв.м;</w:t>
      </w:r>
    </w:p>
    <w:p w:rsidR="004D7394" w:rsidRPr="00146A70" w:rsidRDefault="004D739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6A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46A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част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площадь части земельного участка, на которую увеличивается площадь земельного участка, находящегося в частной собственности, в результате перераспред</w:t>
      </w:r>
      <w:r w:rsidR="00D4455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</w:t>
      </w:r>
      <w:r w:rsidR="00D44555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777B44"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D7394" w:rsidRPr="00146A70" w:rsidRDefault="004D739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394" w:rsidRPr="00146A70" w:rsidRDefault="004D7394" w:rsidP="00DC552F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504" w:rsidRPr="00146A70" w:rsidRDefault="00034504" w:rsidP="00034504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504" w:rsidRPr="00146A70" w:rsidRDefault="00034504" w:rsidP="00034504">
      <w:pPr>
        <w:rPr>
          <w:rFonts w:ascii="Times New Roman" w:hAnsi="Times New Roman" w:cs="Times New Roman"/>
          <w:sz w:val="28"/>
          <w:szCs w:val="28"/>
        </w:rPr>
      </w:pPr>
    </w:p>
    <w:p w:rsidR="0061125F" w:rsidRPr="007307DA" w:rsidRDefault="00146A70" w:rsidP="00034504">
      <w:pPr>
        <w:rPr>
          <w:rFonts w:ascii="Times New Roman" w:hAnsi="Times New Roman" w:cs="Times New Roman"/>
          <w:sz w:val="28"/>
          <w:szCs w:val="28"/>
        </w:rPr>
      </w:pPr>
    </w:p>
    <w:sectPr w:rsidR="0061125F" w:rsidRPr="007307DA" w:rsidSect="007307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987"/>
    <w:multiLevelType w:val="multilevel"/>
    <w:tmpl w:val="4F82C23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entative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 w:tentative="1">
      <w:start w:val="1"/>
      <w:numFmt w:val="decimal"/>
      <w:lvlText w:val="%3."/>
      <w:lvlJc w:val="left"/>
      <w:pPr>
        <w:tabs>
          <w:tab w:val="num" w:pos="2244"/>
        </w:tabs>
        <w:ind w:left="2244" w:hanging="360"/>
      </w:pPr>
    </w:lvl>
    <w:lvl w:ilvl="3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entative="1">
      <w:start w:val="1"/>
      <w:numFmt w:val="decimal"/>
      <w:lvlText w:val="%5."/>
      <w:lvlJc w:val="left"/>
      <w:pPr>
        <w:tabs>
          <w:tab w:val="num" w:pos="3684"/>
        </w:tabs>
        <w:ind w:left="3684" w:hanging="360"/>
      </w:pPr>
    </w:lvl>
    <w:lvl w:ilvl="5" w:tentative="1">
      <w:start w:val="1"/>
      <w:numFmt w:val="decimal"/>
      <w:lvlText w:val="%6."/>
      <w:lvlJc w:val="left"/>
      <w:pPr>
        <w:tabs>
          <w:tab w:val="num" w:pos="4404"/>
        </w:tabs>
        <w:ind w:left="4404" w:hanging="360"/>
      </w:pPr>
    </w:lvl>
    <w:lvl w:ilvl="6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entative="1">
      <w:start w:val="1"/>
      <w:numFmt w:val="decimal"/>
      <w:lvlText w:val="%8."/>
      <w:lvlJc w:val="left"/>
      <w:pPr>
        <w:tabs>
          <w:tab w:val="num" w:pos="5844"/>
        </w:tabs>
        <w:ind w:left="5844" w:hanging="360"/>
      </w:pPr>
    </w:lvl>
    <w:lvl w:ilvl="8" w:tentative="1">
      <w:start w:val="1"/>
      <w:numFmt w:val="decimal"/>
      <w:lvlText w:val="%9."/>
      <w:lvlJc w:val="left"/>
      <w:pPr>
        <w:tabs>
          <w:tab w:val="num" w:pos="6564"/>
        </w:tabs>
        <w:ind w:left="6564" w:hanging="360"/>
      </w:pPr>
    </w:lvl>
  </w:abstractNum>
  <w:abstractNum w:abstractNumId="1">
    <w:nsid w:val="2BCF5614"/>
    <w:multiLevelType w:val="multilevel"/>
    <w:tmpl w:val="1DCC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244FC"/>
    <w:multiLevelType w:val="hybridMultilevel"/>
    <w:tmpl w:val="63CE6A20"/>
    <w:lvl w:ilvl="0" w:tplc="D324CD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456F"/>
    <w:multiLevelType w:val="multilevel"/>
    <w:tmpl w:val="CCB61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4504"/>
    <w:rsid w:val="00034504"/>
    <w:rsid w:val="00146A70"/>
    <w:rsid w:val="004416EC"/>
    <w:rsid w:val="00450678"/>
    <w:rsid w:val="004D7394"/>
    <w:rsid w:val="007307DA"/>
    <w:rsid w:val="00777B44"/>
    <w:rsid w:val="007F2BB0"/>
    <w:rsid w:val="008E0D0F"/>
    <w:rsid w:val="00943465"/>
    <w:rsid w:val="00B21B57"/>
    <w:rsid w:val="00D44555"/>
    <w:rsid w:val="00D5280C"/>
    <w:rsid w:val="00DC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07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307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2020-09-02T08:29:00Z</cp:lastPrinted>
  <dcterms:created xsi:type="dcterms:W3CDTF">2020-09-02T08:33:00Z</dcterms:created>
  <dcterms:modified xsi:type="dcterms:W3CDTF">2020-09-02T08:33:00Z</dcterms:modified>
</cp:coreProperties>
</file>