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2A6510" w:rsidRPr="003350F0" w:rsidRDefault="002A6510" w:rsidP="002A651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6510" w:rsidRDefault="002A6510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.03.2018</w:t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</w:r>
      <w:r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 w:rsidR="00475DE4">
        <w:rPr>
          <w:rFonts w:ascii="Times New Roman" w:hAnsi="Times New Roman"/>
          <w:sz w:val="28"/>
          <w:szCs w:val="28"/>
        </w:rPr>
        <w:t xml:space="preserve">                          №  </w:t>
      </w:r>
    </w:p>
    <w:p w:rsidR="002A651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2A6510" w:rsidRPr="003350F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«Новогоренское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соответствие с законодательством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A6510" w:rsidRPr="003350F0" w:rsidRDefault="002A6510" w:rsidP="002A6510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2A651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350F0">
        <w:rPr>
          <w:rFonts w:ascii="Times New Roman" w:hAnsi="Times New Roman"/>
          <w:sz w:val="28"/>
          <w:szCs w:val="28"/>
          <w:lang w:eastAsia="ru-RU"/>
        </w:rPr>
        <w:t>1.</w:t>
      </w:r>
      <w:r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:rsidR="002A651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статью 4 дополнить пунктом 29:</w:t>
      </w:r>
    </w:p>
    <w:p w:rsidR="002A6510" w:rsidRPr="003350F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«29) осуществление в ценовых зонах теплоснабжения 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«О теплоснабжении».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50F0">
        <w:rPr>
          <w:rFonts w:ascii="Times New Roman" w:hAnsi="Times New Roman"/>
          <w:sz w:val="28"/>
          <w:szCs w:val="28"/>
        </w:rPr>
        <w:t>) в части 1 статьи 6: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«7.1) 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2A6510" w:rsidRPr="003350F0" w:rsidRDefault="002A6510" w:rsidP="002A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</w:t>
      </w:r>
      <w:r w:rsidRPr="003350F0">
        <w:rPr>
          <w:rFonts w:ascii="Times New Roman" w:hAnsi="Times New Roman"/>
          <w:sz w:val="28"/>
          <w:szCs w:val="28"/>
          <w:lang w:eastAsia="zh-CN"/>
        </w:rPr>
        <w:t>) часть 1 статьи 11 изложить в следующей редакции: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В случаях, предусмотренных Федеральным законом от 6 октября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 xml:space="preserve">2003 года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района), а также в населенном пункте, входящем в 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состав поселения, по вопросу введения и </w:t>
      </w:r>
      <w:r w:rsidRPr="003350F0">
        <w:rPr>
          <w:rFonts w:ascii="Times New Roman" w:hAnsi="Times New Roman"/>
          <w:sz w:val="28"/>
          <w:szCs w:val="28"/>
          <w:lang w:eastAsia="zh-CN"/>
        </w:rPr>
        <w:lastRenderedPageBreak/>
        <w:t>использования средств самообложения граждан на территории данного населенного пункта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.»;</w:t>
      </w:r>
      <w:proofErr w:type="gramEnd"/>
    </w:p>
    <w:p w:rsidR="002A6510" w:rsidRPr="003350F0" w:rsidRDefault="002A6510" w:rsidP="002A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50F0">
        <w:rPr>
          <w:rFonts w:ascii="Times New Roman" w:hAnsi="Times New Roman"/>
          <w:sz w:val="28"/>
          <w:szCs w:val="28"/>
        </w:rPr>
        <w:t xml:space="preserve">) в части 3 статьи 14: </w:t>
      </w:r>
    </w:p>
    <w:p w:rsidR="002A6510" w:rsidRPr="003350F0" w:rsidRDefault="002A6510" w:rsidP="002A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а) дополнить пунктом 2.1 следующего содержания: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б) в пункте 3 слова «проекты планов и программ развития Новогоренского сельского поселения» исключить;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3) пункт 4 части 1 статьи 21 изложить в следующей редакции:</w:t>
      </w:r>
    </w:p>
    <w:p w:rsidR="002A6510" w:rsidRPr="003350F0" w:rsidRDefault="002A6510" w:rsidP="002A6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образования;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5</w:t>
      </w:r>
      <w:r w:rsidRPr="003350F0">
        <w:rPr>
          <w:rFonts w:ascii="Times New Roman" w:hAnsi="Times New Roman"/>
          <w:sz w:val="28"/>
          <w:szCs w:val="28"/>
          <w:lang w:eastAsia="zh-CN"/>
        </w:rPr>
        <w:t>) часть 3 статьи 28 изложить в следующей редакции:</w:t>
      </w:r>
    </w:p>
    <w:p w:rsidR="002A6510" w:rsidRPr="003350F0" w:rsidRDefault="002A6510" w:rsidP="002A651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</w:t>
      </w:r>
      <w:r w:rsidRPr="003350F0">
        <w:rPr>
          <w:rFonts w:ascii="Times New Roman" w:hAnsi="Times New Roman"/>
          <w:sz w:val="28"/>
          <w:szCs w:val="28"/>
          <w:lang w:eastAsia="zh-CN"/>
        </w:rPr>
        <w:t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 решения суда в законную силу.».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A651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 Новогоренского сельского поселения.</w:t>
      </w:r>
    </w:p>
    <w:p w:rsidR="00F55DFB" w:rsidRDefault="00F55DFB" w:rsidP="00F55DFB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55DFB" w:rsidRDefault="00F55DFB" w:rsidP="00F55DFB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A6510" w:rsidRDefault="00F55DFB" w:rsidP="00F55DFB">
      <w:pPr>
        <w:pStyle w:val="a3"/>
        <w:tabs>
          <w:tab w:val="left" w:pos="993"/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Новогоренского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Комарова</w:t>
      </w:r>
    </w:p>
    <w:p w:rsidR="00F55DFB" w:rsidRDefault="00F55DFB" w:rsidP="00F55DFB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A6510" w:rsidRPr="003350F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Н.Я. Федорова</w:t>
      </w:r>
      <w:r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E81CC5" w:rsidRDefault="002A6510" w:rsidP="002A6510">
      <w:r w:rsidRPr="003350F0">
        <w:rPr>
          <w:rFonts w:ascii="Times New Roman" w:hAnsi="Times New Roman"/>
          <w:sz w:val="28"/>
          <w:szCs w:val="28"/>
        </w:rPr>
        <w:br w:type="page"/>
      </w:r>
    </w:p>
    <w:sectPr w:rsidR="00E81CC5" w:rsidSect="00E8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510"/>
    <w:rsid w:val="002A6510"/>
    <w:rsid w:val="00475DE4"/>
    <w:rsid w:val="008160F4"/>
    <w:rsid w:val="00E81CC5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1EA943BF796AFE12F6D249619C603DB4F15FB66D6009087E2EE8109qE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</cp:revision>
  <cp:lastPrinted>2018-03-23T05:52:00Z</cp:lastPrinted>
  <dcterms:created xsi:type="dcterms:W3CDTF">2018-03-23T05:48:00Z</dcterms:created>
  <dcterms:modified xsi:type="dcterms:W3CDTF">2018-10-15T09:21:00Z</dcterms:modified>
</cp:coreProperties>
</file>