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5F" w:rsidRPr="0015205F" w:rsidRDefault="0015205F" w:rsidP="0015205F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 НОВОГОРЕНСКОГО</w:t>
      </w:r>
      <w:r w:rsidRPr="0015205F">
        <w:rPr>
          <w:b w:val="0"/>
          <w:sz w:val="28"/>
          <w:szCs w:val="28"/>
        </w:rPr>
        <w:t xml:space="preserve"> СЕЛЬСКОГО ПОСЕЛЕНИЯ</w:t>
      </w:r>
    </w:p>
    <w:p w:rsidR="0015205F" w:rsidRPr="0015205F" w:rsidRDefault="0015205F" w:rsidP="0015205F">
      <w:pPr>
        <w:jc w:val="center"/>
        <w:rPr>
          <w:bCs/>
        </w:rPr>
      </w:pPr>
      <w:r w:rsidRPr="0015205F">
        <w:rPr>
          <w:bCs/>
        </w:rPr>
        <w:t>КОЛПАШЕВСКОГО РАЙОНА ТОМСКОЙ ОБЛАСТИ</w:t>
      </w:r>
    </w:p>
    <w:p w:rsidR="0015205F" w:rsidRPr="0015205F" w:rsidRDefault="0015205F" w:rsidP="0015205F">
      <w:pPr>
        <w:spacing w:before="120"/>
        <w:jc w:val="center"/>
        <w:rPr>
          <w:rFonts w:ascii="Arial" w:hAnsi="Arial" w:cs="Arial"/>
          <w:b/>
          <w:bCs/>
        </w:rPr>
      </w:pPr>
    </w:p>
    <w:p w:rsidR="0015205F" w:rsidRPr="0021359F" w:rsidRDefault="0015205F" w:rsidP="0015205F">
      <w:pPr>
        <w:pStyle w:val="1"/>
        <w:rPr>
          <w:sz w:val="32"/>
          <w:szCs w:val="32"/>
        </w:rPr>
      </w:pPr>
      <w:r w:rsidRPr="0021359F">
        <w:rPr>
          <w:sz w:val="32"/>
          <w:szCs w:val="32"/>
        </w:rPr>
        <w:t>ПОСТАНОВЛЕНИЕ</w:t>
      </w:r>
    </w:p>
    <w:p w:rsidR="0015205F" w:rsidRPr="0015205F" w:rsidRDefault="0015205F" w:rsidP="0015205F">
      <w:pPr>
        <w:spacing w:before="120"/>
        <w:jc w:val="right"/>
        <w:rPr>
          <w:b/>
          <w:sz w:val="28"/>
          <w:szCs w:val="28"/>
        </w:rPr>
      </w:pPr>
    </w:p>
    <w:p w:rsidR="0015205F" w:rsidRPr="0015205F" w:rsidRDefault="0015205F" w:rsidP="0015205F">
      <w:pPr>
        <w:rPr>
          <w:sz w:val="28"/>
          <w:szCs w:val="28"/>
        </w:rPr>
      </w:pPr>
      <w:r w:rsidRPr="0015205F">
        <w:rPr>
          <w:sz w:val="28"/>
          <w:szCs w:val="28"/>
        </w:rPr>
        <w:t>09.10.2018</w:t>
      </w:r>
      <w:r w:rsidRPr="0015205F">
        <w:rPr>
          <w:sz w:val="28"/>
          <w:szCs w:val="28"/>
        </w:rPr>
        <w:tab/>
      </w:r>
      <w:r w:rsidRPr="0015205F">
        <w:rPr>
          <w:sz w:val="28"/>
          <w:szCs w:val="28"/>
        </w:rPr>
        <w:tab/>
      </w:r>
      <w:r w:rsidRPr="0015205F">
        <w:rPr>
          <w:sz w:val="28"/>
          <w:szCs w:val="28"/>
        </w:rPr>
        <w:tab/>
      </w:r>
      <w:r w:rsidRPr="0015205F">
        <w:rPr>
          <w:sz w:val="28"/>
          <w:szCs w:val="28"/>
        </w:rPr>
        <w:tab/>
      </w:r>
      <w:r w:rsidRPr="0015205F">
        <w:rPr>
          <w:sz w:val="28"/>
          <w:szCs w:val="28"/>
        </w:rPr>
        <w:tab/>
      </w:r>
      <w:r w:rsidRPr="0015205F">
        <w:rPr>
          <w:sz w:val="28"/>
          <w:szCs w:val="28"/>
        </w:rPr>
        <w:tab/>
      </w:r>
      <w:r w:rsidRPr="0015205F">
        <w:rPr>
          <w:sz w:val="28"/>
          <w:szCs w:val="28"/>
        </w:rPr>
        <w:tab/>
      </w:r>
      <w:r w:rsidRPr="0015205F">
        <w:rPr>
          <w:sz w:val="28"/>
          <w:szCs w:val="28"/>
        </w:rPr>
        <w:tab/>
      </w:r>
      <w:r w:rsidRPr="0015205F">
        <w:rPr>
          <w:sz w:val="28"/>
          <w:szCs w:val="28"/>
        </w:rPr>
        <w:tab/>
      </w:r>
      <w:r w:rsidRPr="0015205F">
        <w:rPr>
          <w:sz w:val="28"/>
          <w:szCs w:val="28"/>
        </w:rPr>
        <w:tab/>
        <w:t xml:space="preserve">          №  53</w:t>
      </w:r>
    </w:p>
    <w:p w:rsidR="0015205F" w:rsidRPr="0015205F" w:rsidRDefault="0015205F" w:rsidP="0015205F">
      <w:pPr>
        <w:pStyle w:val="1"/>
        <w:ind w:firstLine="709"/>
        <w:rPr>
          <w:b w:val="0"/>
          <w:color w:val="000000"/>
          <w:szCs w:val="28"/>
        </w:rPr>
      </w:pPr>
    </w:p>
    <w:p w:rsidR="0015205F" w:rsidRPr="0015205F" w:rsidRDefault="0015205F" w:rsidP="0015205F">
      <w:pPr>
        <w:pStyle w:val="1"/>
        <w:ind w:firstLine="709"/>
        <w:rPr>
          <w:b w:val="0"/>
          <w:color w:val="000000"/>
          <w:szCs w:val="28"/>
        </w:rPr>
      </w:pPr>
      <w:r w:rsidRPr="0015205F">
        <w:rPr>
          <w:b w:val="0"/>
          <w:color w:val="000000"/>
          <w:szCs w:val="28"/>
        </w:rPr>
        <w:t>Об утверждении правил заключения специальных инвестиционных контрактов на территории муниципального образования "Новогоренское                   сельское поселение"</w:t>
      </w:r>
    </w:p>
    <w:p w:rsidR="0015205F" w:rsidRPr="0015205F" w:rsidRDefault="0015205F" w:rsidP="0015205F">
      <w:pPr>
        <w:ind w:firstLine="709"/>
        <w:rPr>
          <w:color w:val="000000"/>
          <w:sz w:val="28"/>
          <w:szCs w:val="28"/>
        </w:rPr>
      </w:pPr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r w:rsidRPr="0015205F">
        <w:rPr>
          <w:color w:val="000000"/>
          <w:sz w:val="28"/>
          <w:szCs w:val="28"/>
        </w:rPr>
        <w:t xml:space="preserve">В целях реализации </w:t>
      </w:r>
      <w:hyperlink r:id="rId4" w:history="1">
        <w:r w:rsidRPr="0015205F">
          <w:rPr>
            <w:rStyle w:val="a6"/>
            <w:b w:val="0"/>
            <w:color w:val="000000"/>
            <w:sz w:val="28"/>
            <w:szCs w:val="28"/>
          </w:rPr>
          <w:t>Федерального закона</w:t>
        </w:r>
      </w:hyperlink>
      <w:r w:rsidR="00F01CDA">
        <w:rPr>
          <w:color w:val="000000"/>
          <w:sz w:val="28"/>
          <w:szCs w:val="28"/>
        </w:rPr>
        <w:t xml:space="preserve"> от 31.12.2014 N 488-ФЗ «</w:t>
      </w:r>
      <w:r w:rsidRPr="0015205F">
        <w:rPr>
          <w:color w:val="000000"/>
          <w:sz w:val="28"/>
          <w:szCs w:val="28"/>
        </w:rPr>
        <w:t xml:space="preserve">О промышленной </w:t>
      </w:r>
      <w:r w:rsidR="00F01CDA">
        <w:rPr>
          <w:color w:val="000000"/>
          <w:sz w:val="28"/>
          <w:szCs w:val="28"/>
        </w:rPr>
        <w:t>политике в Российской Федерации»</w:t>
      </w:r>
      <w:r w:rsidRPr="0015205F">
        <w:rPr>
          <w:color w:val="000000"/>
          <w:sz w:val="28"/>
          <w:szCs w:val="28"/>
        </w:rPr>
        <w:t xml:space="preserve">, в соответствии с </w:t>
      </w:r>
      <w:hyperlink r:id="rId5" w:history="1">
        <w:r w:rsidRPr="0015205F">
          <w:rPr>
            <w:rStyle w:val="a6"/>
            <w:b w:val="0"/>
            <w:color w:val="000000"/>
            <w:sz w:val="28"/>
            <w:szCs w:val="28"/>
          </w:rPr>
          <w:t>Постановлением</w:t>
        </w:r>
      </w:hyperlink>
      <w:r w:rsidRPr="0015205F">
        <w:rPr>
          <w:color w:val="000000"/>
          <w:sz w:val="28"/>
          <w:szCs w:val="28"/>
        </w:rPr>
        <w:t xml:space="preserve"> Правительства Российской</w:t>
      </w:r>
      <w:r w:rsidR="00F01CDA">
        <w:rPr>
          <w:color w:val="000000"/>
          <w:sz w:val="28"/>
          <w:szCs w:val="28"/>
        </w:rPr>
        <w:t xml:space="preserve"> Федерации от 16.07.2015 N 708 «</w:t>
      </w:r>
      <w:r w:rsidRPr="0015205F">
        <w:rPr>
          <w:color w:val="000000"/>
          <w:sz w:val="28"/>
          <w:szCs w:val="28"/>
        </w:rPr>
        <w:t>О специальных инвестиционных контрактах для от</w:t>
      </w:r>
      <w:r w:rsidR="00F01CDA">
        <w:rPr>
          <w:color w:val="000000"/>
          <w:sz w:val="28"/>
          <w:szCs w:val="28"/>
        </w:rPr>
        <w:t>дельных отраслей промышленности»</w:t>
      </w:r>
    </w:p>
    <w:p w:rsidR="0015205F" w:rsidRPr="0015205F" w:rsidRDefault="0015205F" w:rsidP="0015205F">
      <w:pPr>
        <w:ind w:firstLine="709"/>
        <w:rPr>
          <w:color w:val="000000"/>
          <w:sz w:val="28"/>
          <w:szCs w:val="28"/>
        </w:rPr>
      </w:pPr>
      <w:r w:rsidRPr="0015205F">
        <w:rPr>
          <w:color w:val="000000"/>
          <w:sz w:val="28"/>
          <w:szCs w:val="28"/>
        </w:rPr>
        <w:t>ПОСТАНОВЛЯЮ:</w:t>
      </w:r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0" w:name="sub_1"/>
      <w:r w:rsidRPr="0015205F">
        <w:rPr>
          <w:color w:val="000000"/>
          <w:sz w:val="28"/>
          <w:szCs w:val="28"/>
        </w:rPr>
        <w:t>1. Утвердить Правила заключения специальных инвестиционных контрактов на территории муниц</w:t>
      </w:r>
      <w:r w:rsidR="00F01CDA">
        <w:rPr>
          <w:color w:val="000000"/>
          <w:sz w:val="28"/>
          <w:szCs w:val="28"/>
        </w:rPr>
        <w:t>ипального образования «</w:t>
      </w:r>
      <w:r w:rsidRPr="0015205F">
        <w:rPr>
          <w:color w:val="000000"/>
          <w:sz w:val="28"/>
          <w:szCs w:val="28"/>
        </w:rPr>
        <w:t>Новогоренское</w:t>
      </w:r>
      <w:r w:rsidR="00F01CDA">
        <w:rPr>
          <w:color w:val="000000"/>
          <w:sz w:val="28"/>
          <w:szCs w:val="28"/>
        </w:rPr>
        <w:t xml:space="preserve"> сельское поселение»</w:t>
      </w:r>
      <w:r w:rsidRPr="0015205F">
        <w:rPr>
          <w:color w:val="000000"/>
          <w:sz w:val="28"/>
          <w:szCs w:val="28"/>
        </w:rPr>
        <w:t xml:space="preserve"> согласно </w:t>
      </w:r>
      <w:hyperlink w:anchor="sub_33" w:history="1">
        <w:r w:rsidRPr="0015205F">
          <w:rPr>
            <w:rStyle w:val="a6"/>
            <w:b w:val="0"/>
            <w:color w:val="000000"/>
            <w:sz w:val="28"/>
            <w:szCs w:val="28"/>
          </w:rPr>
          <w:t>приложению  № 1</w:t>
        </w:r>
      </w:hyperlink>
      <w:r w:rsidRPr="0015205F">
        <w:rPr>
          <w:b/>
          <w:color w:val="000000"/>
          <w:sz w:val="28"/>
          <w:szCs w:val="28"/>
        </w:rPr>
        <w:t>.</w:t>
      </w:r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1" w:name="sub_2"/>
      <w:bookmarkEnd w:id="0"/>
      <w:r w:rsidRPr="0015205F">
        <w:rPr>
          <w:color w:val="000000"/>
          <w:sz w:val="28"/>
          <w:szCs w:val="28"/>
        </w:rPr>
        <w:t xml:space="preserve">2. Утвердить Положение о межведомственной комиссии по оценке возможности заключения специальных инвестиционных контрактов согласно </w:t>
      </w:r>
      <w:hyperlink w:anchor="sub_69" w:history="1">
        <w:r w:rsidRPr="0015205F">
          <w:rPr>
            <w:rStyle w:val="a6"/>
            <w:b w:val="0"/>
            <w:color w:val="000000"/>
            <w:sz w:val="28"/>
            <w:szCs w:val="28"/>
          </w:rPr>
          <w:t>приложению № 2</w:t>
        </w:r>
      </w:hyperlink>
      <w:r w:rsidRPr="0015205F">
        <w:rPr>
          <w:color w:val="000000"/>
          <w:sz w:val="28"/>
          <w:szCs w:val="28"/>
        </w:rPr>
        <w:t>.</w:t>
      </w:r>
    </w:p>
    <w:bookmarkEnd w:id="1"/>
    <w:p w:rsidR="0015205F" w:rsidRPr="0015205F" w:rsidRDefault="0015205F" w:rsidP="0015205F">
      <w:pPr>
        <w:pStyle w:val="a5"/>
        <w:ind w:left="0" w:firstLine="709"/>
        <w:jc w:val="both"/>
        <w:rPr>
          <w:sz w:val="28"/>
          <w:szCs w:val="28"/>
        </w:rPr>
      </w:pPr>
      <w:r w:rsidRPr="0015205F">
        <w:rPr>
          <w:sz w:val="28"/>
          <w:szCs w:val="28"/>
        </w:rPr>
        <w:t>2. Опубликовать настоящее постановление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муниципального образования «Новогоренское сельское поселение».</w:t>
      </w:r>
    </w:p>
    <w:p w:rsidR="0015205F" w:rsidRPr="0015205F" w:rsidRDefault="0015205F" w:rsidP="0015205F">
      <w:pPr>
        <w:pStyle w:val="a5"/>
        <w:ind w:left="0" w:firstLine="709"/>
        <w:jc w:val="both"/>
        <w:rPr>
          <w:sz w:val="28"/>
          <w:szCs w:val="28"/>
        </w:rPr>
      </w:pPr>
      <w:r w:rsidRPr="0015205F">
        <w:rPr>
          <w:sz w:val="28"/>
          <w:szCs w:val="28"/>
        </w:rPr>
        <w:t xml:space="preserve">3. Настоящее постановление вступает в силу </w:t>
      </w:r>
      <w:proofErr w:type="gramStart"/>
      <w:r w:rsidRPr="0015205F">
        <w:rPr>
          <w:sz w:val="28"/>
          <w:szCs w:val="28"/>
        </w:rPr>
        <w:t>с даты опубликования</w:t>
      </w:r>
      <w:proofErr w:type="gramEnd"/>
      <w:r w:rsidRPr="0015205F">
        <w:rPr>
          <w:sz w:val="28"/>
          <w:szCs w:val="28"/>
        </w:rPr>
        <w:t>.</w:t>
      </w:r>
    </w:p>
    <w:p w:rsidR="0015205F" w:rsidRPr="0015205F" w:rsidRDefault="0015205F" w:rsidP="0015205F">
      <w:pPr>
        <w:tabs>
          <w:tab w:val="left" w:pos="709"/>
        </w:tabs>
        <w:ind w:firstLine="709"/>
        <w:jc w:val="both"/>
        <w:rPr>
          <w:color w:val="5C5B5B"/>
          <w:sz w:val="28"/>
          <w:szCs w:val="28"/>
        </w:rPr>
      </w:pPr>
      <w:r w:rsidRPr="0015205F">
        <w:rPr>
          <w:sz w:val="28"/>
          <w:szCs w:val="28"/>
        </w:rPr>
        <w:t xml:space="preserve">4. </w:t>
      </w:r>
      <w:proofErr w:type="gramStart"/>
      <w:r w:rsidRPr="0015205F">
        <w:rPr>
          <w:sz w:val="28"/>
          <w:szCs w:val="28"/>
        </w:rPr>
        <w:t>Контроль за</w:t>
      </w:r>
      <w:proofErr w:type="gramEnd"/>
      <w:r w:rsidRPr="0015205F">
        <w:rPr>
          <w:sz w:val="28"/>
          <w:szCs w:val="28"/>
        </w:rPr>
        <w:t xml:space="preserve"> выполнением настоящего постановления возложить на  заместителя Главы поселения – главного бухгалтера А.С. Балабанову</w:t>
      </w:r>
    </w:p>
    <w:p w:rsidR="0015205F" w:rsidRPr="0015205F" w:rsidRDefault="0015205F" w:rsidP="0015205F">
      <w:pPr>
        <w:jc w:val="both"/>
        <w:rPr>
          <w:sz w:val="28"/>
          <w:szCs w:val="28"/>
        </w:rPr>
      </w:pPr>
    </w:p>
    <w:p w:rsidR="0015205F" w:rsidRPr="0015205F" w:rsidRDefault="0015205F" w:rsidP="0015205F">
      <w:pPr>
        <w:rPr>
          <w:sz w:val="28"/>
          <w:szCs w:val="28"/>
        </w:rPr>
      </w:pPr>
    </w:p>
    <w:p w:rsidR="0015205F" w:rsidRPr="0015205F" w:rsidRDefault="0015205F" w:rsidP="0015205F">
      <w:pPr>
        <w:rPr>
          <w:sz w:val="28"/>
          <w:szCs w:val="28"/>
        </w:rPr>
      </w:pPr>
      <w:r w:rsidRPr="0015205F">
        <w:rPr>
          <w:sz w:val="28"/>
          <w:szCs w:val="28"/>
        </w:rPr>
        <w:t>Глава  поселения</w:t>
      </w:r>
      <w:r w:rsidRPr="0015205F">
        <w:rPr>
          <w:sz w:val="28"/>
          <w:szCs w:val="28"/>
        </w:rPr>
        <w:tab/>
      </w:r>
      <w:r w:rsidRPr="0015205F">
        <w:rPr>
          <w:sz w:val="28"/>
          <w:szCs w:val="28"/>
        </w:rPr>
        <w:tab/>
      </w:r>
      <w:r w:rsidRPr="0015205F">
        <w:rPr>
          <w:sz w:val="28"/>
          <w:szCs w:val="28"/>
        </w:rPr>
        <w:tab/>
      </w:r>
      <w:r w:rsidRPr="0015205F">
        <w:rPr>
          <w:sz w:val="28"/>
          <w:szCs w:val="28"/>
        </w:rPr>
        <w:tab/>
      </w:r>
      <w:r w:rsidRPr="0015205F">
        <w:rPr>
          <w:sz w:val="28"/>
          <w:szCs w:val="28"/>
        </w:rPr>
        <w:tab/>
      </w:r>
      <w:r w:rsidRPr="0015205F">
        <w:rPr>
          <w:sz w:val="28"/>
          <w:szCs w:val="28"/>
        </w:rPr>
        <w:tab/>
      </w:r>
      <w:r w:rsidRPr="0015205F">
        <w:rPr>
          <w:sz w:val="28"/>
          <w:szCs w:val="28"/>
        </w:rPr>
        <w:tab/>
      </w:r>
      <w:r w:rsidRPr="0015205F">
        <w:rPr>
          <w:sz w:val="28"/>
          <w:szCs w:val="28"/>
        </w:rPr>
        <w:tab/>
        <w:t>И.А. Комарова</w:t>
      </w:r>
    </w:p>
    <w:p w:rsidR="0015205F" w:rsidRPr="0015205F" w:rsidRDefault="0015205F" w:rsidP="0015205F">
      <w:pPr>
        <w:rPr>
          <w:sz w:val="28"/>
          <w:szCs w:val="28"/>
        </w:rPr>
      </w:pPr>
    </w:p>
    <w:p w:rsidR="0015205F" w:rsidRPr="0015205F" w:rsidRDefault="0015205F" w:rsidP="0015205F">
      <w:pPr>
        <w:rPr>
          <w:sz w:val="28"/>
          <w:szCs w:val="28"/>
        </w:rPr>
      </w:pPr>
    </w:p>
    <w:p w:rsidR="0015205F" w:rsidRDefault="0015205F" w:rsidP="0015205F"/>
    <w:p w:rsidR="0015205F" w:rsidRDefault="0015205F" w:rsidP="0015205F"/>
    <w:p w:rsidR="0015205F" w:rsidRPr="0015205F" w:rsidRDefault="0015205F" w:rsidP="0015205F"/>
    <w:p w:rsidR="0015205F" w:rsidRPr="0015205F" w:rsidRDefault="0015205F" w:rsidP="0015205F"/>
    <w:p w:rsidR="0015205F" w:rsidRPr="0015205F" w:rsidRDefault="0015205F" w:rsidP="0015205F"/>
    <w:p w:rsidR="0015205F" w:rsidRPr="0015205F" w:rsidRDefault="0015205F" w:rsidP="0015205F"/>
    <w:p w:rsidR="0015205F" w:rsidRPr="0015205F" w:rsidRDefault="0015205F" w:rsidP="0015205F"/>
    <w:p w:rsidR="0015205F" w:rsidRPr="0015205F" w:rsidRDefault="0015205F" w:rsidP="0015205F"/>
    <w:p w:rsidR="0015205F" w:rsidRPr="0015205F" w:rsidRDefault="0015205F" w:rsidP="0015205F"/>
    <w:p w:rsidR="0015205F" w:rsidRPr="0015205F" w:rsidRDefault="0015205F" w:rsidP="0015205F"/>
    <w:p w:rsidR="0015205F" w:rsidRPr="0015205F" w:rsidRDefault="0015205F" w:rsidP="0015205F"/>
    <w:p w:rsidR="0015205F" w:rsidRPr="0015205F" w:rsidRDefault="0015205F" w:rsidP="0015205F">
      <w:pPr>
        <w:jc w:val="right"/>
      </w:pPr>
      <w:r w:rsidRPr="0015205F">
        <w:lastRenderedPageBreak/>
        <w:t>Приложение № 1</w:t>
      </w:r>
    </w:p>
    <w:p w:rsidR="0015205F" w:rsidRPr="0015205F" w:rsidRDefault="0015205F" w:rsidP="0015205F">
      <w:pPr>
        <w:jc w:val="right"/>
      </w:pPr>
      <w:r w:rsidRPr="0015205F">
        <w:t xml:space="preserve"> к постановлению Администрации </w:t>
      </w:r>
    </w:p>
    <w:p w:rsidR="0015205F" w:rsidRPr="0015205F" w:rsidRDefault="0015205F" w:rsidP="0015205F">
      <w:pPr>
        <w:jc w:val="right"/>
      </w:pPr>
      <w:r w:rsidRPr="0015205F">
        <w:t xml:space="preserve">Новогоренского сельского поселения </w:t>
      </w:r>
    </w:p>
    <w:p w:rsidR="0015205F" w:rsidRPr="0015205F" w:rsidRDefault="0015205F" w:rsidP="0015205F">
      <w:pPr>
        <w:jc w:val="right"/>
      </w:pPr>
      <w:r w:rsidRPr="0015205F">
        <w:t>от 09.10.2018 № 53</w:t>
      </w:r>
    </w:p>
    <w:p w:rsidR="0015205F" w:rsidRPr="0015205F" w:rsidRDefault="0015205F" w:rsidP="0015205F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5205F" w:rsidRPr="0015205F" w:rsidRDefault="0015205F" w:rsidP="0015205F">
      <w:pPr>
        <w:pStyle w:val="1"/>
        <w:ind w:firstLine="709"/>
        <w:rPr>
          <w:color w:val="000000"/>
          <w:szCs w:val="28"/>
        </w:rPr>
      </w:pPr>
      <w:r w:rsidRPr="0015205F">
        <w:rPr>
          <w:color w:val="000000"/>
          <w:szCs w:val="28"/>
        </w:rPr>
        <w:t xml:space="preserve">Правила </w:t>
      </w:r>
      <w:r w:rsidRPr="0015205F">
        <w:rPr>
          <w:color w:val="000000"/>
          <w:szCs w:val="28"/>
        </w:rPr>
        <w:br/>
        <w:t>заключения специальных инвестиционных контрактов на территории муниципального образования «Новогоренское сельское поселение»</w:t>
      </w:r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</w:p>
    <w:p w:rsidR="0015205F" w:rsidRPr="0015205F" w:rsidRDefault="0015205F" w:rsidP="0015205F">
      <w:pPr>
        <w:pStyle w:val="1"/>
        <w:ind w:firstLine="709"/>
        <w:rPr>
          <w:b w:val="0"/>
          <w:color w:val="000000"/>
          <w:szCs w:val="28"/>
        </w:rPr>
      </w:pPr>
      <w:bookmarkStart w:id="2" w:name="sub_11"/>
      <w:r w:rsidRPr="0015205F">
        <w:rPr>
          <w:b w:val="0"/>
          <w:color w:val="000000"/>
          <w:szCs w:val="28"/>
        </w:rPr>
        <w:t>I. Общие положения</w:t>
      </w:r>
    </w:p>
    <w:bookmarkEnd w:id="2"/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3" w:name="sub_6"/>
      <w:r w:rsidRPr="0015205F">
        <w:rPr>
          <w:color w:val="000000"/>
          <w:sz w:val="28"/>
          <w:szCs w:val="28"/>
        </w:rPr>
        <w:t>1. Настоящие правила устанавливают процедуру заключения специальных инвестиционных контрактов на территории муниципального образования «Новогоренское сельское поселение».</w:t>
      </w:r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4" w:name="sub_7"/>
      <w:bookmarkEnd w:id="3"/>
      <w:r w:rsidRPr="0015205F">
        <w:rPr>
          <w:color w:val="000000"/>
          <w:sz w:val="28"/>
          <w:szCs w:val="28"/>
        </w:rPr>
        <w:t xml:space="preserve">2. </w:t>
      </w:r>
      <w:proofErr w:type="gramStart"/>
      <w:r w:rsidRPr="0015205F">
        <w:rPr>
          <w:color w:val="000000"/>
          <w:sz w:val="28"/>
          <w:szCs w:val="28"/>
        </w:rPr>
        <w:t>Специальный инвестиционный контракт заключается от имени Администрации Новогоренского сельского поселения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муниципального образования «Новогоренское сельское поселение» (далее соответственно - инвестор, привлеченное лицо, инвестиционный проект).</w:t>
      </w:r>
      <w:proofErr w:type="gramEnd"/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5" w:name="sub_8"/>
      <w:bookmarkEnd w:id="4"/>
      <w:r w:rsidRPr="0015205F">
        <w:rPr>
          <w:color w:val="000000"/>
          <w:sz w:val="28"/>
          <w:szCs w:val="28"/>
        </w:rPr>
        <w:t>3. Специальный инвестиционный контракт заключается в целях решения задач и (или) достижения целевых показателей и индикаторов муниципальных программ муниципального образования «Новогоренское сельское поселение» в отраслях промышленности, в рамках которых реализуются инвестиционные проекты.</w:t>
      </w:r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6" w:name="sub_9"/>
      <w:bookmarkEnd w:id="5"/>
      <w:r w:rsidRPr="0015205F">
        <w:rPr>
          <w:color w:val="000000"/>
          <w:sz w:val="28"/>
          <w:szCs w:val="28"/>
        </w:rPr>
        <w:t>4.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7" w:name="sub_10"/>
      <w:bookmarkEnd w:id="6"/>
      <w:r w:rsidRPr="0015205F">
        <w:rPr>
          <w:color w:val="000000"/>
          <w:sz w:val="28"/>
          <w:szCs w:val="28"/>
        </w:rPr>
        <w:t>5. Решение о возможности (невозможности) заключения специального инвестиционного контракта на предложенных инвестором условиях принимается межведомственной комиссией по оценке возможности заключения специальных инвестиционных контрактов на территории муниципального образования «Новогоренское сельское поселение» (далее - комиссия).</w:t>
      </w:r>
    </w:p>
    <w:bookmarkEnd w:id="7"/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</w:p>
    <w:p w:rsidR="0015205F" w:rsidRPr="0015205F" w:rsidRDefault="0015205F" w:rsidP="0015205F">
      <w:pPr>
        <w:pStyle w:val="1"/>
        <w:ind w:firstLine="709"/>
        <w:rPr>
          <w:b w:val="0"/>
          <w:color w:val="000000"/>
          <w:szCs w:val="28"/>
        </w:rPr>
      </w:pPr>
      <w:bookmarkStart w:id="8" w:name="sub_17"/>
      <w:r w:rsidRPr="0015205F">
        <w:rPr>
          <w:b w:val="0"/>
          <w:color w:val="000000"/>
          <w:szCs w:val="28"/>
        </w:rPr>
        <w:t>II. Документы, необходимые для заключения специального инвестиционного контракта</w:t>
      </w:r>
    </w:p>
    <w:bookmarkEnd w:id="8"/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9" w:name="sub_12"/>
      <w:r w:rsidRPr="0015205F">
        <w:rPr>
          <w:color w:val="000000"/>
          <w:sz w:val="28"/>
          <w:szCs w:val="28"/>
        </w:rPr>
        <w:t xml:space="preserve">6. Для заключения специального инвестиционного контракта инвестор представляет в администрацию Новогоренского сельского поселения (далее - </w:t>
      </w:r>
      <w:r w:rsidRPr="0015205F">
        <w:rPr>
          <w:color w:val="000000"/>
          <w:sz w:val="28"/>
          <w:szCs w:val="28"/>
        </w:rPr>
        <w:lastRenderedPageBreak/>
        <w:t xml:space="preserve">уполномоченный орган) заявление по форме согласно </w:t>
      </w:r>
      <w:hyperlink w:anchor="sub_35" w:history="1">
        <w:r w:rsidRPr="0015205F">
          <w:rPr>
            <w:rStyle w:val="a6"/>
            <w:b w:val="0"/>
            <w:color w:val="000000"/>
            <w:sz w:val="28"/>
            <w:szCs w:val="28"/>
          </w:rPr>
          <w:t>приложению 1</w:t>
        </w:r>
      </w:hyperlink>
      <w:r w:rsidRPr="0015205F">
        <w:rPr>
          <w:color w:val="000000"/>
          <w:sz w:val="28"/>
          <w:szCs w:val="28"/>
        </w:rPr>
        <w:t xml:space="preserve"> к настоящим правилам, с приложением:</w:t>
      </w:r>
    </w:p>
    <w:bookmarkEnd w:id="9"/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r w:rsidRPr="0015205F">
        <w:rPr>
          <w:color w:val="000000"/>
          <w:sz w:val="28"/>
          <w:szCs w:val="28"/>
        </w:rPr>
        <w:t>- письменного гарантийного обязательства о создании в ходе реализации инвестиционного проекта и сохранении до окончания срока специального инвестиционного контракта не менее чем 50 новых рабочих мест;</w:t>
      </w:r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r w:rsidRPr="0015205F">
        <w:rPr>
          <w:color w:val="000000"/>
          <w:sz w:val="28"/>
          <w:szCs w:val="28"/>
        </w:rPr>
        <w:t xml:space="preserve">- бизнес-плана инвестиционного проекта, содержащего описание инвестиционного проекта, в том числе: срок выхода инвестиционного проекта на операционную прибыль (с приведением расчета ежегодного объема валовой и операционной прибыли, инвестиционных расходов, налоговых платежей за весь предполагаемый срок действия специального инвестиционного контракта); перечень и характеристики планируемой к производству продукции; наименование и адрес промышленного производства; </w:t>
      </w:r>
      <w:proofErr w:type="gramStart"/>
      <w:r w:rsidRPr="0015205F">
        <w:rPr>
          <w:color w:val="000000"/>
          <w:sz w:val="28"/>
          <w:szCs w:val="28"/>
        </w:rPr>
        <w:t>обоснование экономической целесообразности, объема и сроков осуществления в рамках реализации инвестиционного проекта капитальных вложений, в том числе сведения о наличии положительного заключения государственной экспертизы на проектную документацию по инвестиционному проекту, разработанную в соответствии с законодательством Российской Федерации, а также описание мероприятий, направленных на реализацию инвестиционного проекта, в том числе на создание и сохранение до окончания срока специального инвестиционного контракта не</w:t>
      </w:r>
      <w:proofErr w:type="gramEnd"/>
      <w:r w:rsidRPr="0015205F">
        <w:rPr>
          <w:color w:val="000000"/>
          <w:sz w:val="28"/>
          <w:szCs w:val="28"/>
        </w:rPr>
        <w:t xml:space="preserve"> менее чем 50 новых рабочих мест;</w:t>
      </w:r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r w:rsidRPr="0015205F">
        <w:rPr>
          <w:color w:val="000000"/>
          <w:sz w:val="28"/>
          <w:szCs w:val="28"/>
        </w:rPr>
        <w:t>- предлагаемого перечня мер стимулирования деятельности в сфере промышленности (далее - меры стимулирования) из числа мер поддержки субъектов деятельности в сфере промышленности, установленных муниципальными правовыми актами, которые заявитель предлагает включить в специальный инвестиционный контракт;</w:t>
      </w:r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r w:rsidRPr="0015205F">
        <w:rPr>
          <w:color w:val="000000"/>
          <w:sz w:val="28"/>
          <w:szCs w:val="28"/>
        </w:rPr>
        <w:t>- предлагаемого перечня обязательств инвестора и (или) привлеченного лица (в случае его привлечения).</w:t>
      </w:r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r w:rsidRPr="0015205F">
        <w:rPr>
          <w:color w:val="000000"/>
          <w:sz w:val="28"/>
          <w:szCs w:val="28"/>
        </w:rPr>
        <w:t>В случае участия привлеченного лица в заключени</w:t>
      </w:r>
      <w:proofErr w:type="gramStart"/>
      <w:r w:rsidRPr="0015205F">
        <w:rPr>
          <w:color w:val="000000"/>
          <w:sz w:val="28"/>
          <w:szCs w:val="28"/>
        </w:rPr>
        <w:t>и</w:t>
      </w:r>
      <w:proofErr w:type="gramEnd"/>
      <w:r w:rsidRPr="0015205F">
        <w:rPr>
          <w:color w:val="000000"/>
          <w:sz w:val="28"/>
          <w:szCs w:val="28"/>
        </w:rPr>
        <w:t xml:space="preserve"> специального инвестиционного контракта заявление, указанное в </w:t>
      </w:r>
      <w:hyperlink w:anchor="sub_12" w:history="1">
        <w:r w:rsidRPr="0015205F">
          <w:rPr>
            <w:rStyle w:val="a6"/>
            <w:b w:val="0"/>
            <w:color w:val="000000"/>
            <w:sz w:val="28"/>
            <w:szCs w:val="28"/>
          </w:rPr>
          <w:t>пункте 6</w:t>
        </w:r>
      </w:hyperlink>
      <w:r w:rsidRPr="0015205F">
        <w:rPr>
          <w:color w:val="000000"/>
          <w:sz w:val="28"/>
          <w:szCs w:val="28"/>
        </w:rPr>
        <w:t xml:space="preserve"> правил, должно быть подписано также привлеченным лицом.</w:t>
      </w:r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10" w:name="sub_13"/>
      <w:r w:rsidRPr="0015205F">
        <w:rPr>
          <w:color w:val="000000"/>
          <w:sz w:val="28"/>
          <w:szCs w:val="28"/>
        </w:rPr>
        <w:t xml:space="preserve">7. </w:t>
      </w:r>
      <w:proofErr w:type="gramStart"/>
      <w:r w:rsidRPr="0015205F">
        <w:rPr>
          <w:color w:val="000000"/>
          <w:sz w:val="28"/>
          <w:szCs w:val="28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w:anchor="sub_12" w:history="1">
        <w:r w:rsidRPr="0015205F">
          <w:rPr>
            <w:rStyle w:val="a6"/>
            <w:b w:val="0"/>
            <w:color w:val="000000"/>
            <w:sz w:val="28"/>
            <w:szCs w:val="28"/>
          </w:rPr>
          <w:t>пункте 6</w:t>
        </w:r>
      </w:hyperlink>
      <w:r w:rsidRPr="0015205F">
        <w:rPr>
          <w:b/>
          <w:color w:val="000000"/>
          <w:sz w:val="28"/>
          <w:szCs w:val="28"/>
        </w:rPr>
        <w:t xml:space="preserve"> </w:t>
      </w:r>
      <w:r w:rsidRPr="0015205F">
        <w:rPr>
          <w:color w:val="000000"/>
          <w:sz w:val="28"/>
          <w:szCs w:val="28"/>
        </w:rPr>
        <w:t>правил,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bookmarkEnd w:id="10"/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r w:rsidRPr="0015205F">
        <w:rPr>
          <w:color w:val="000000"/>
          <w:sz w:val="28"/>
          <w:szCs w:val="28"/>
        </w:rPr>
        <w:t>-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r w:rsidRPr="0015205F">
        <w:rPr>
          <w:color w:val="000000"/>
          <w:sz w:val="28"/>
          <w:szCs w:val="28"/>
        </w:rPr>
        <w:t>- На разработку проектной документации;</w:t>
      </w:r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r w:rsidRPr="0015205F">
        <w:rPr>
          <w:color w:val="000000"/>
          <w:sz w:val="28"/>
          <w:szCs w:val="28"/>
        </w:rPr>
        <w:lastRenderedPageBreak/>
        <w:t>- На строительство или реконструкцию производственных зданий и сооружений;</w:t>
      </w:r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5205F">
        <w:rPr>
          <w:color w:val="000000"/>
          <w:sz w:val="28"/>
          <w:szCs w:val="28"/>
        </w:rPr>
        <w:t xml:space="preserve">- На приобретение, сооружение, изготовление, доставку, </w:t>
      </w:r>
      <w:proofErr w:type="spellStart"/>
      <w:r w:rsidRPr="0015205F">
        <w:rPr>
          <w:color w:val="000000"/>
          <w:sz w:val="28"/>
          <w:szCs w:val="28"/>
        </w:rPr>
        <w:t>расконсервацию</w:t>
      </w:r>
      <w:proofErr w:type="spellEnd"/>
      <w:r w:rsidRPr="0015205F">
        <w:rPr>
          <w:color w:val="000000"/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15205F">
        <w:rPr>
          <w:color w:val="000000"/>
          <w:sz w:val="28"/>
          <w:szCs w:val="28"/>
        </w:rPr>
        <w:t>расконсервируемого</w:t>
      </w:r>
      <w:proofErr w:type="spellEnd"/>
      <w:r w:rsidRPr="0015205F">
        <w:rPr>
          <w:color w:val="000000"/>
          <w:sz w:val="28"/>
          <w:szCs w:val="28"/>
        </w:rPr>
        <w:t xml:space="preserve"> оборудования, в том числе на таможенные пошлины и таможенные сборы, а также на строительно-монтажные и пусконаладочные работы.</w:t>
      </w:r>
      <w:proofErr w:type="gramEnd"/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11" w:name="sub_14"/>
      <w:r w:rsidRPr="0015205F">
        <w:rPr>
          <w:color w:val="000000"/>
          <w:sz w:val="28"/>
          <w:szCs w:val="28"/>
        </w:rPr>
        <w:t xml:space="preserve">8. Подтверждающими документами, предусмотренными </w:t>
      </w:r>
      <w:hyperlink w:anchor="sub_13" w:history="1">
        <w:r w:rsidRPr="0015205F">
          <w:rPr>
            <w:rStyle w:val="a6"/>
            <w:b w:val="0"/>
            <w:color w:val="000000"/>
            <w:sz w:val="28"/>
            <w:szCs w:val="28"/>
          </w:rPr>
          <w:t>пунктом 7</w:t>
        </w:r>
      </w:hyperlink>
      <w:r w:rsidRPr="0015205F">
        <w:rPr>
          <w:color w:val="000000"/>
          <w:sz w:val="28"/>
          <w:szCs w:val="28"/>
        </w:rPr>
        <w:t xml:space="preserve">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12" w:name="sub_15"/>
      <w:bookmarkEnd w:id="11"/>
      <w:r w:rsidRPr="0015205F">
        <w:rPr>
          <w:color w:val="000000"/>
          <w:sz w:val="28"/>
          <w:szCs w:val="28"/>
        </w:rPr>
        <w:t xml:space="preserve">9. Для заключения специального инвестиционного контракта, в ходе которого внедряются </w:t>
      </w:r>
      <w:r w:rsidRPr="0015205F">
        <w:rPr>
          <w:sz w:val="28"/>
          <w:szCs w:val="28"/>
        </w:rPr>
        <w:t>наилучшие доступные технологии</w:t>
      </w:r>
      <w:r w:rsidRPr="0015205F">
        <w:rPr>
          <w:color w:val="000000"/>
          <w:sz w:val="28"/>
          <w:szCs w:val="28"/>
        </w:rPr>
        <w:t xml:space="preserve">, инвестор в составе заявления с документами, указанными в </w:t>
      </w:r>
      <w:hyperlink w:anchor="sub_12" w:history="1">
        <w:r w:rsidRPr="0015205F">
          <w:rPr>
            <w:rStyle w:val="a6"/>
            <w:b w:val="0"/>
            <w:color w:val="000000"/>
            <w:sz w:val="28"/>
            <w:szCs w:val="28"/>
          </w:rPr>
          <w:t>пункте 6</w:t>
        </w:r>
      </w:hyperlink>
      <w:r w:rsidRPr="0015205F">
        <w:rPr>
          <w:b/>
          <w:color w:val="000000"/>
          <w:sz w:val="28"/>
          <w:szCs w:val="28"/>
        </w:rPr>
        <w:t xml:space="preserve"> </w:t>
      </w:r>
      <w:r w:rsidRPr="0015205F">
        <w:rPr>
          <w:color w:val="000000"/>
          <w:sz w:val="28"/>
          <w:szCs w:val="28"/>
        </w:rPr>
        <w:t xml:space="preserve">настоящих Правил, представляет документы, подтверждающие внедрение </w:t>
      </w:r>
      <w:r w:rsidRPr="0015205F">
        <w:rPr>
          <w:sz w:val="28"/>
          <w:szCs w:val="28"/>
        </w:rPr>
        <w:t xml:space="preserve">наилучших доступных технологий </w:t>
      </w:r>
      <w:r w:rsidRPr="0015205F">
        <w:rPr>
          <w:color w:val="000000"/>
          <w:sz w:val="28"/>
          <w:szCs w:val="28"/>
        </w:rPr>
        <w:t xml:space="preserve">в соответствии с </w:t>
      </w:r>
      <w:hyperlink r:id="rId6" w:history="1">
        <w:r w:rsidRPr="0015205F">
          <w:rPr>
            <w:rStyle w:val="a6"/>
            <w:b w:val="0"/>
            <w:color w:val="000000"/>
            <w:sz w:val="28"/>
            <w:szCs w:val="28"/>
          </w:rPr>
          <w:t>Федеральным законом</w:t>
        </w:r>
      </w:hyperlink>
      <w:r w:rsidR="0021359F">
        <w:rPr>
          <w:color w:val="000000"/>
          <w:sz w:val="28"/>
          <w:szCs w:val="28"/>
        </w:rPr>
        <w:t xml:space="preserve"> «</w:t>
      </w:r>
      <w:r w:rsidRPr="0015205F">
        <w:rPr>
          <w:color w:val="000000"/>
          <w:sz w:val="28"/>
          <w:szCs w:val="28"/>
        </w:rPr>
        <w:t>Об ох</w:t>
      </w:r>
      <w:r w:rsidR="0021359F">
        <w:rPr>
          <w:color w:val="000000"/>
          <w:sz w:val="28"/>
          <w:szCs w:val="28"/>
        </w:rPr>
        <w:t>ране окружающей среды»</w:t>
      </w:r>
      <w:r w:rsidRPr="0015205F">
        <w:rPr>
          <w:color w:val="000000"/>
          <w:sz w:val="28"/>
          <w:szCs w:val="28"/>
        </w:rPr>
        <w:t>:</w:t>
      </w:r>
    </w:p>
    <w:bookmarkEnd w:id="12"/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r w:rsidRPr="0015205F">
        <w:rPr>
          <w:color w:val="000000"/>
          <w:sz w:val="28"/>
          <w:szCs w:val="28"/>
        </w:rPr>
        <w:t>- согласованный в установленном законодательством порядке план мероприятий по охране окружающей среды (для объектов II и III категории);</w:t>
      </w:r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r w:rsidRPr="0015205F">
        <w:rPr>
          <w:color w:val="000000"/>
          <w:sz w:val="28"/>
          <w:szCs w:val="28"/>
        </w:rPr>
        <w:t xml:space="preserve">- программу повышения экологической эффективности, одобренную межведомственной комиссией, создаваемой в соответствии с </w:t>
      </w:r>
      <w:hyperlink r:id="rId7" w:history="1">
        <w:r w:rsidRPr="0015205F">
          <w:rPr>
            <w:rStyle w:val="a6"/>
            <w:b w:val="0"/>
            <w:color w:val="000000"/>
            <w:sz w:val="28"/>
            <w:szCs w:val="28"/>
          </w:rPr>
          <w:t>Федеральным законом</w:t>
        </w:r>
      </w:hyperlink>
      <w:r w:rsidR="0021359F">
        <w:rPr>
          <w:color w:val="000000"/>
          <w:sz w:val="28"/>
          <w:szCs w:val="28"/>
        </w:rPr>
        <w:t xml:space="preserve"> «Об охране окружающей среды» </w:t>
      </w:r>
      <w:r w:rsidRPr="0015205F">
        <w:rPr>
          <w:color w:val="000000"/>
          <w:sz w:val="28"/>
          <w:szCs w:val="28"/>
        </w:rPr>
        <w:t>(для объектов I категории);</w:t>
      </w:r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r w:rsidRPr="0015205F">
        <w:rPr>
          <w:color w:val="000000"/>
          <w:sz w:val="28"/>
          <w:szCs w:val="28"/>
        </w:rPr>
        <w:t>-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13" w:name="sub_16"/>
      <w:r w:rsidRPr="0015205F">
        <w:rPr>
          <w:color w:val="000000"/>
          <w:sz w:val="28"/>
          <w:szCs w:val="28"/>
        </w:rPr>
        <w:t xml:space="preserve">10. </w:t>
      </w:r>
      <w:proofErr w:type="gramStart"/>
      <w:r w:rsidRPr="0015205F">
        <w:rPr>
          <w:color w:val="000000"/>
          <w:sz w:val="28"/>
          <w:szCs w:val="28"/>
        </w:rPr>
        <w:t xml:space="preserve"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</w:t>
      </w:r>
      <w:hyperlink w:anchor="sub_12" w:history="1">
        <w:r w:rsidRPr="0015205F">
          <w:rPr>
            <w:rStyle w:val="a6"/>
            <w:b w:val="0"/>
            <w:color w:val="000000"/>
            <w:sz w:val="28"/>
            <w:szCs w:val="28"/>
          </w:rPr>
          <w:t>пункте 6</w:t>
        </w:r>
      </w:hyperlink>
      <w:r w:rsidRPr="0015205F">
        <w:rPr>
          <w:b/>
          <w:color w:val="000000"/>
          <w:sz w:val="28"/>
          <w:szCs w:val="28"/>
        </w:rPr>
        <w:t xml:space="preserve"> </w:t>
      </w:r>
      <w:r w:rsidRPr="0015205F">
        <w:rPr>
          <w:color w:val="000000"/>
          <w:sz w:val="28"/>
          <w:szCs w:val="28"/>
        </w:rPr>
        <w:t>правил,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(соглашений) или</w:t>
      </w:r>
      <w:proofErr w:type="gramEnd"/>
      <w:r w:rsidRPr="0015205F">
        <w:rPr>
          <w:color w:val="000000"/>
          <w:sz w:val="28"/>
          <w:szCs w:val="28"/>
        </w:rPr>
        <w:t xml:space="preserve"> предварительного договора (договоров) о реализации инвестиционного проекта (при наличии).</w:t>
      </w:r>
    </w:p>
    <w:bookmarkEnd w:id="13"/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</w:p>
    <w:p w:rsidR="0015205F" w:rsidRPr="0015205F" w:rsidRDefault="0015205F" w:rsidP="0015205F">
      <w:pPr>
        <w:pStyle w:val="1"/>
        <w:ind w:firstLine="709"/>
        <w:rPr>
          <w:b w:val="0"/>
          <w:color w:val="000000"/>
          <w:szCs w:val="28"/>
        </w:rPr>
      </w:pPr>
      <w:bookmarkStart w:id="14" w:name="sub_32"/>
      <w:r w:rsidRPr="0015205F">
        <w:rPr>
          <w:b w:val="0"/>
          <w:color w:val="000000"/>
          <w:szCs w:val="28"/>
        </w:rPr>
        <w:t>III. Этапы заключения специального инвестиционного контракта</w:t>
      </w:r>
    </w:p>
    <w:bookmarkEnd w:id="14"/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15" w:name="sub_18"/>
      <w:r w:rsidRPr="0015205F">
        <w:rPr>
          <w:color w:val="000000"/>
          <w:sz w:val="28"/>
          <w:szCs w:val="28"/>
        </w:rPr>
        <w:t xml:space="preserve">11. Для заключения специального инвестиционного контракта инвестор представляет в уполномоченный орган заявление по форме согласно </w:t>
      </w:r>
      <w:hyperlink w:anchor="sub_35" w:history="1">
        <w:r w:rsidRPr="0015205F">
          <w:rPr>
            <w:rStyle w:val="a6"/>
            <w:b w:val="0"/>
            <w:color w:val="000000"/>
            <w:sz w:val="28"/>
            <w:szCs w:val="28"/>
          </w:rPr>
          <w:t>приложению</w:t>
        </w:r>
        <w:r w:rsidRPr="0015205F">
          <w:rPr>
            <w:rStyle w:val="a6"/>
            <w:color w:val="000000"/>
            <w:sz w:val="28"/>
            <w:szCs w:val="28"/>
          </w:rPr>
          <w:t> </w:t>
        </w:r>
      </w:hyperlink>
      <w:r w:rsidRPr="0015205F">
        <w:rPr>
          <w:color w:val="000000"/>
          <w:sz w:val="28"/>
          <w:szCs w:val="28"/>
        </w:rPr>
        <w:t xml:space="preserve">1 к настоящим правилам, с приложением документов, указанных в </w:t>
      </w:r>
      <w:hyperlink w:anchor="sub_12" w:history="1">
        <w:r w:rsidRPr="0015205F">
          <w:rPr>
            <w:rStyle w:val="a6"/>
            <w:b w:val="0"/>
            <w:color w:val="000000"/>
            <w:sz w:val="28"/>
            <w:szCs w:val="28"/>
          </w:rPr>
          <w:t>пунктах 6-10</w:t>
        </w:r>
      </w:hyperlink>
      <w:r w:rsidRPr="0015205F">
        <w:rPr>
          <w:color w:val="000000"/>
          <w:sz w:val="28"/>
          <w:szCs w:val="28"/>
        </w:rPr>
        <w:t xml:space="preserve"> правил.</w:t>
      </w:r>
    </w:p>
    <w:bookmarkEnd w:id="15"/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r w:rsidRPr="0015205F">
        <w:rPr>
          <w:color w:val="000000"/>
          <w:sz w:val="28"/>
          <w:szCs w:val="28"/>
        </w:rPr>
        <w:t>12. Заявление может быть подано инвестором в электронном виде (скан копии) на адрес электронной почты уполномоченного органа либо на бумажном носителе.</w:t>
      </w:r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16" w:name="sub_20"/>
      <w:r w:rsidRPr="0015205F">
        <w:rPr>
          <w:color w:val="000000"/>
          <w:sz w:val="28"/>
          <w:szCs w:val="28"/>
        </w:rPr>
        <w:t xml:space="preserve">13. </w:t>
      </w:r>
      <w:proofErr w:type="gramStart"/>
      <w:r w:rsidRPr="0015205F">
        <w:rPr>
          <w:color w:val="000000"/>
          <w:sz w:val="28"/>
          <w:szCs w:val="28"/>
        </w:rPr>
        <w:t>Уполномоченный орган, утвержденный распоряжением администрации Новогоренского сельского поселения, в срок не более 2 рабочих дней со дня получения заявления регистрирует обращение и осуществляет в срок не более 30 рабочих дней его предварительное рассмотрение и согласование в соответствие с регламентом работы с ответственными должностными лицами за оказание содействия инвестиционных проектов по направлениям деятельности.</w:t>
      </w:r>
      <w:proofErr w:type="gramEnd"/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17" w:name="sub_21"/>
      <w:bookmarkEnd w:id="16"/>
      <w:r w:rsidRPr="0015205F">
        <w:rPr>
          <w:color w:val="000000"/>
          <w:sz w:val="28"/>
          <w:szCs w:val="28"/>
        </w:rPr>
        <w:t xml:space="preserve">14. Уполномоченный орган не позднее 30 рабочих дней со дня поступления документов, указанных в </w:t>
      </w:r>
      <w:hyperlink w:anchor="sub_12" w:history="1">
        <w:r w:rsidRPr="0015205F">
          <w:rPr>
            <w:rStyle w:val="a6"/>
            <w:b w:val="0"/>
            <w:color w:val="000000"/>
            <w:sz w:val="28"/>
            <w:szCs w:val="28"/>
          </w:rPr>
          <w:t>пунктах 6-10</w:t>
        </w:r>
      </w:hyperlink>
      <w:r w:rsidRPr="0015205F">
        <w:rPr>
          <w:color w:val="000000"/>
          <w:sz w:val="28"/>
          <w:szCs w:val="28"/>
        </w:rPr>
        <w:t xml:space="preserve"> правил, направляет их с предварительным заключением, подписанным руководителем (исполняющего обязанности руководителя) уполномоченного органа, о соответствии заявления инвестора и представленных документов </w:t>
      </w:r>
      <w:hyperlink w:anchor="sub_12" w:history="1">
        <w:r w:rsidRPr="0015205F">
          <w:rPr>
            <w:rStyle w:val="a6"/>
            <w:b w:val="0"/>
            <w:color w:val="000000"/>
            <w:sz w:val="28"/>
            <w:szCs w:val="28"/>
          </w:rPr>
          <w:t>пунктам 6-10</w:t>
        </w:r>
      </w:hyperlink>
      <w:r w:rsidRPr="0015205F">
        <w:rPr>
          <w:color w:val="000000"/>
          <w:sz w:val="28"/>
          <w:szCs w:val="28"/>
        </w:rPr>
        <w:t xml:space="preserve"> правил в комиссию для рассмотрения.</w:t>
      </w:r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18" w:name="sub_22"/>
      <w:bookmarkEnd w:id="17"/>
      <w:r w:rsidRPr="0015205F">
        <w:rPr>
          <w:color w:val="000000"/>
          <w:sz w:val="28"/>
          <w:szCs w:val="28"/>
        </w:rPr>
        <w:t xml:space="preserve">15. Комиссия, действующая на основании </w:t>
      </w:r>
      <w:hyperlink w:anchor="sub_69" w:history="1">
        <w:r w:rsidRPr="0015205F">
          <w:rPr>
            <w:rStyle w:val="a6"/>
            <w:b w:val="0"/>
            <w:color w:val="000000"/>
            <w:sz w:val="28"/>
            <w:szCs w:val="28"/>
          </w:rPr>
          <w:t>Положения</w:t>
        </w:r>
      </w:hyperlink>
      <w:r w:rsidRPr="0015205F">
        <w:rPr>
          <w:color w:val="000000"/>
          <w:sz w:val="28"/>
          <w:szCs w:val="28"/>
        </w:rPr>
        <w:t xml:space="preserve"> о межведомственной комиссии по оценке возможности заключения специальных инвестиционных контрактов,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19" w:name="sub_23"/>
      <w:bookmarkEnd w:id="18"/>
      <w:r w:rsidRPr="0015205F">
        <w:rPr>
          <w:color w:val="000000"/>
          <w:sz w:val="28"/>
          <w:szCs w:val="28"/>
        </w:rPr>
        <w:t>16. При подготовке заключения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проекта.</w:t>
      </w:r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20" w:name="sub_24"/>
      <w:bookmarkEnd w:id="19"/>
      <w:r w:rsidRPr="0015205F">
        <w:rPr>
          <w:color w:val="000000"/>
          <w:sz w:val="28"/>
          <w:szCs w:val="28"/>
        </w:rPr>
        <w:t xml:space="preserve">17. Комиссия не позднее 60 рабочих дней со дня поступления в уполномоченный орган документов, указанных в </w:t>
      </w:r>
      <w:hyperlink w:anchor="sub_12" w:history="1">
        <w:r w:rsidRPr="0015205F">
          <w:rPr>
            <w:rStyle w:val="a6"/>
            <w:b w:val="0"/>
            <w:color w:val="000000"/>
            <w:sz w:val="28"/>
            <w:szCs w:val="28"/>
          </w:rPr>
          <w:t>пунктах 6-10</w:t>
        </w:r>
      </w:hyperlink>
      <w:r w:rsidRPr="0015205F">
        <w:rPr>
          <w:color w:val="000000"/>
          <w:sz w:val="28"/>
          <w:szCs w:val="28"/>
        </w:rPr>
        <w:t xml:space="preserve"> правил, направляет в уполномоченный орган заключение, в котором содержится:</w:t>
      </w:r>
    </w:p>
    <w:bookmarkEnd w:id="20"/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r w:rsidRPr="0015205F">
        <w:rPr>
          <w:color w:val="000000"/>
          <w:sz w:val="28"/>
          <w:szCs w:val="28"/>
        </w:rPr>
        <w:t>- Перечень мер стимулирования, осуществляемых в отношении инвестора и (или) привлеченного лица;</w:t>
      </w:r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r w:rsidRPr="0015205F">
        <w:rPr>
          <w:color w:val="000000"/>
          <w:sz w:val="28"/>
          <w:szCs w:val="28"/>
        </w:rPr>
        <w:t>- Перечень обязательств инвестора и привлеченного лица (в случае его привлечения);</w:t>
      </w:r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r w:rsidRPr="0015205F">
        <w:rPr>
          <w:color w:val="000000"/>
          <w:sz w:val="28"/>
          <w:szCs w:val="28"/>
        </w:rPr>
        <w:t>- Срок действия специального инвестиционного контракта;</w:t>
      </w:r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r w:rsidRPr="0015205F">
        <w:rPr>
          <w:color w:val="000000"/>
          <w:sz w:val="28"/>
          <w:szCs w:val="28"/>
        </w:rPr>
        <w:t>-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r w:rsidRPr="0015205F">
        <w:rPr>
          <w:color w:val="000000"/>
          <w:sz w:val="28"/>
          <w:szCs w:val="28"/>
        </w:rPr>
        <w:t>-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r w:rsidRPr="0015205F">
        <w:rPr>
          <w:color w:val="000000"/>
          <w:sz w:val="28"/>
          <w:szCs w:val="28"/>
        </w:rPr>
        <w:t>- Перечень мероприятий инвестиционного проекта;</w:t>
      </w:r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r w:rsidRPr="0015205F">
        <w:rPr>
          <w:color w:val="000000"/>
          <w:sz w:val="28"/>
          <w:szCs w:val="28"/>
        </w:rPr>
        <w:t>- Объем инвестиций в инвестиционный проект;</w:t>
      </w:r>
    </w:p>
    <w:p w:rsidR="0015205F" w:rsidRPr="0015205F" w:rsidRDefault="0021359F" w:rsidP="0015205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5205F" w:rsidRPr="0015205F">
        <w:rPr>
          <w:color w:val="000000"/>
          <w:sz w:val="28"/>
          <w:szCs w:val="28"/>
        </w:rPr>
        <w:t>Решение комиссии о возможности (невозможности) заключения специального инвестиционного контракта.</w:t>
      </w:r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21" w:name="sub_25"/>
      <w:r w:rsidRPr="0015205F">
        <w:rPr>
          <w:color w:val="000000"/>
          <w:sz w:val="28"/>
          <w:szCs w:val="28"/>
        </w:rPr>
        <w:lastRenderedPageBreak/>
        <w:t>18. Комиссия направляет в уполномоченный орган заключение, содержащее решение о невозможности заключения специального инвестиционного контракта, в следующих случаях:</w:t>
      </w:r>
    </w:p>
    <w:bookmarkEnd w:id="21"/>
    <w:p w:rsidR="0015205F" w:rsidRPr="0015205F" w:rsidRDefault="0015205F" w:rsidP="0015205F">
      <w:pPr>
        <w:ind w:firstLine="709"/>
        <w:jc w:val="both"/>
        <w:rPr>
          <w:b/>
          <w:color w:val="000000"/>
          <w:sz w:val="28"/>
          <w:szCs w:val="28"/>
        </w:rPr>
      </w:pPr>
      <w:r w:rsidRPr="0015205F">
        <w:rPr>
          <w:color w:val="000000"/>
          <w:sz w:val="28"/>
          <w:szCs w:val="28"/>
        </w:rPr>
        <w:t xml:space="preserve">- Инвестиционный проект не соответствует целям, указанным в </w:t>
      </w:r>
      <w:hyperlink w:anchor="sub_8" w:history="1">
        <w:r w:rsidRPr="0015205F">
          <w:rPr>
            <w:rStyle w:val="a6"/>
            <w:b w:val="0"/>
            <w:color w:val="000000"/>
            <w:sz w:val="28"/>
            <w:szCs w:val="28"/>
          </w:rPr>
          <w:t>пунктах 3</w:t>
        </w:r>
      </w:hyperlink>
      <w:r w:rsidRPr="0015205F">
        <w:rPr>
          <w:b/>
          <w:color w:val="000000"/>
          <w:sz w:val="28"/>
          <w:szCs w:val="28"/>
        </w:rPr>
        <w:t xml:space="preserve">, </w:t>
      </w:r>
      <w:hyperlink w:anchor="sub_9" w:history="1">
        <w:r w:rsidRPr="0015205F">
          <w:rPr>
            <w:rStyle w:val="a6"/>
            <w:b w:val="0"/>
            <w:color w:val="000000"/>
            <w:sz w:val="28"/>
            <w:szCs w:val="28"/>
          </w:rPr>
          <w:t>4 правил</w:t>
        </w:r>
      </w:hyperlink>
      <w:r w:rsidRPr="0015205F">
        <w:rPr>
          <w:b/>
          <w:color w:val="000000"/>
          <w:sz w:val="28"/>
          <w:szCs w:val="28"/>
        </w:rPr>
        <w:t>;</w:t>
      </w:r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r w:rsidRPr="0015205F">
        <w:rPr>
          <w:color w:val="000000"/>
          <w:sz w:val="28"/>
          <w:szCs w:val="28"/>
        </w:rPr>
        <w:t xml:space="preserve">- Представленные инвестором заявление и документы не соответствуют </w:t>
      </w:r>
      <w:hyperlink w:anchor="sub_12" w:history="1">
        <w:r w:rsidRPr="0015205F">
          <w:rPr>
            <w:rStyle w:val="a6"/>
            <w:b w:val="0"/>
            <w:color w:val="000000"/>
            <w:sz w:val="28"/>
            <w:szCs w:val="28"/>
          </w:rPr>
          <w:t>пунктам 6-10</w:t>
        </w:r>
      </w:hyperlink>
      <w:r w:rsidRPr="0015205F">
        <w:rPr>
          <w:color w:val="000000"/>
          <w:sz w:val="28"/>
          <w:szCs w:val="28"/>
        </w:rPr>
        <w:t xml:space="preserve"> правил;</w:t>
      </w:r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r w:rsidRPr="0015205F">
        <w:rPr>
          <w:color w:val="000000"/>
          <w:sz w:val="28"/>
          <w:szCs w:val="28"/>
        </w:rPr>
        <w:t>-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 в рамках полномочий муниципального образования «Новогоренское сельское поселение».</w:t>
      </w:r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22" w:name="sub_26"/>
      <w:r w:rsidRPr="0015205F">
        <w:rPr>
          <w:color w:val="000000"/>
          <w:sz w:val="28"/>
          <w:szCs w:val="28"/>
        </w:rPr>
        <w:t>19. Заключение комиссии направляется уполномоченным органом в течение 10 рабочих дней со дня его получения лицам, участвующим в заключени</w:t>
      </w:r>
      <w:proofErr w:type="gramStart"/>
      <w:r w:rsidRPr="0015205F">
        <w:rPr>
          <w:color w:val="000000"/>
          <w:sz w:val="28"/>
          <w:szCs w:val="28"/>
        </w:rPr>
        <w:t>и</w:t>
      </w:r>
      <w:proofErr w:type="gramEnd"/>
      <w:r w:rsidRPr="0015205F">
        <w:rPr>
          <w:color w:val="000000"/>
          <w:sz w:val="28"/>
          <w:szCs w:val="28"/>
        </w:rPr>
        <w:t xml:space="preserve"> специального инвестиционного контракта.</w:t>
      </w:r>
    </w:p>
    <w:bookmarkEnd w:id="22"/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r w:rsidRPr="0015205F">
        <w:rPr>
          <w:color w:val="000000"/>
          <w:sz w:val="28"/>
          <w:szCs w:val="28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уполномоченный орган направляет проект специального инвестиционного контракта, составленный уполномоченным органом с учетом указанного заключения комиссии.</w:t>
      </w:r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23" w:name="sub_27"/>
      <w:r w:rsidRPr="0015205F">
        <w:rPr>
          <w:color w:val="000000"/>
          <w:sz w:val="28"/>
          <w:szCs w:val="28"/>
        </w:rPr>
        <w:t xml:space="preserve">20.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уполномоченный </w:t>
      </w:r>
      <w:proofErr w:type="gramStart"/>
      <w:r w:rsidRPr="0015205F">
        <w:rPr>
          <w:color w:val="000000"/>
          <w:sz w:val="28"/>
          <w:szCs w:val="28"/>
        </w:rPr>
        <w:t>орган</w:t>
      </w:r>
      <w:proofErr w:type="gramEnd"/>
      <w:r w:rsidRPr="0015205F">
        <w:rPr>
          <w:color w:val="000000"/>
          <w:sz w:val="28"/>
          <w:szCs w:val="28"/>
        </w:rPr>
        <w:t xml:space="preserve"> подписанный специальный инвестиционный контракт в 3 экземплярах,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</w:t>
      </w:r>
      <w:proofErr w:type="gramStart"/>
      <w:r w:rsidRPr="0015205F">
        <w:rPr>
          <w:color w:val="000000"/>
          <w:sz w:val="28"/>
          <w:szCs w:val="28"/>
        </w:rPr>
        <w:t>содержащихся</w:t>
      </w:r>
      <w:proofErr w:type="gramEnd"/>
      <w:r w:rsidRPr="0015205F">
        <w:rPr>
          <w:color w:val="000000"/>
          <w:sz w:val="28"/>
          <w:szCs w:val="28"/>
        </w:rPr>
        <w:t xml:space="preserve"> в заключение).</w:t>
      </w:r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24" w:name="sub_28"/>
      <w:bookmarkEnd w:id="23"/>
      <w:r w:rsidRPr="0015205F">
        <w:rPr>
          <w:color w:val="000000"/>
          <w:sz w:val="28"/>
          <w:szCs w:val="28"/>
        </w:rPr>
        <w:t xml:space="preserve">21. </w:t>
      </w:r>
      <w:proofErr w:type="gramStart"/>
      <w:r w:rsidRPr="0015205F">
        <w:rPr>
          <w:color w:val="000000"/>
          <w:sz w:val="28"/>
          <w:szCs w:val="28"/>
        </w:rPr>
        <w:t>В течение 10 рабочих дней со дня получения протокола разногласий уполномоченный орган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заключение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  <w:proofErr w:type="gramEnd"/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25" w:name="sub_29"/>
      <w:bookmarkEnd w:id="24"/>
      <w:r w:rsidRPr="0015205F">
        <w:rPr>
          <w:color w:val="000000"/>
          <w:sz w:val="28"/>
          <w:szCs w:val="28"/>
        </w:rPr>
        <w:t xml:space="preserve">22. </w:t>
      </w:r>
      <w:proofErr w:type="gramStart"/>
      <w:r w:rsidRPr="0015205F">
        <w:rPr>
          <w:color w:val="000000"/>
          <w:sz w:val="28"/>
          <w:szCs w:val="28"/>
        </w:rPr>
        <w:t>В случае неполучения уполномоченным органом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</w:t>
      </w:r>
      <w:proofErr w:type="gramEnd"/>
      <w:r w:rsidRPr="0015205F">
        <w:rPr>
          <w:color w:val="000000"/>
          <w:sz w:val="28"/>
          <w:szCs w:val="28"/>
        </w:rPr>
        <w:t xml:space="preserve"> его привлечения) считается отказавшимся от подписания специального инвестиционного контракта.</w:t>
      </w:r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26" w:name="sub_30"/>
      <w:bookmarkEnd w:id="25"/>
      <w:r w:rsidRPr="0015205F">
        <w:rPr>
          <w:color w:val="000000"/>
          <w:sz w:val="28"/>
          <w:szCs w:val="28"/>
        </w:rPr>
        <w:lastRenderedPageBreak/>
        <w:t>23.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Глава Новогоренского сельского поселения подписывает специальный инвестиционный контракт.</w:t>
      </w:r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27" w:name="sub_31"/>
      <w:bookmarkEnd w:id="26"/>
      <w:r w:rsidRPr="0015205F">
        <w:rPr>
          <w:color w:val="000000"/>
          <w:sz w:val="28"/>
          <w:szCs w:val="28"/>
        </w:rPr>
        <w:t>24. Экземпляры подписанного всеми участниками специального инвестиционного контракта в течение 10 рабочих дней передаются уполномоченным органом указанным участникам специального инвестиционного контракта.</w:t>
      </w:r>
    </w:p>
    <w:bookmarkEnd w:id="27"/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</w:p>
    <w:p w:rsidR="0015205F" w:rsidRPr="0015205F" w:rsidRDefault="0015205F" w:rsidP="0015205F">
      <w:pPr>
        <w:ind w:firstLine="709"/>
        <w:jc w:val="both"/>
        <w:rPr>
          <w:color w:val="000000"/>
          <w:sz w:val="28"/>
          <w:szCs w:val="28"/>
        </w:rPr>
      </w:pPr>
    </w:p>
    <w:p w:rsidR="0015205F" w:rsidRPr="0015205F" w:rsidRDefault="0015205F" w:rsidP="0015205F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15205F" w:rsidRPr="0015205F" w:rsidRDefault="0015205F" w:rsidP="0015205F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15205F" w:rsidRPr="0015205F" w:rsidRDefault="0015205F" w:rsidP="0015205F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15205F" w:rsidRPr="0015205F" w:rsidRDefault="0015205F" w:rsidP="0015205F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15205F" w:rsidRPr="0015205F" w:rsidRDefault="0015205F" w:rsidP="0015205F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15205F" w:rsidRPr="0015205F" w:rsidRDefault="0015205F" w:rsidP="0015205F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15205F" w:rsidRPr="0015205F" w:rsidRDefault="0015205F" w:rsidP="0015205F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15205F" w:rsidRPr="0015205F" w:rsidRDefault="0015205F" w:rsidP="0015205F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15205F" w:rsidRPr="0015205F" w:rsidRDefault="0015205F" w:rsidP="0015205F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15205F" w:rsidRPr="0015205F" w:rsidRDefault="0015205F" w:rsidP="0015205F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15205F" w:rsidRPr="0015205F" w:rsidRDefault="0015205F" w:rsidP="0015205F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15205F" w:rsidRDefault="0015205F" w:rsidP="0015205F">
      <w:pPr>
        <w:ind w:firstLine="709"/>
        <w:jc w:val="both"/>
        <w:rPr>
          <w:rFonts w:ascii="Arial" w:hAnsi="Arial" w:cs="Arial"/>
          <w:color w:val="000000"/>
        </w:rPr>
      </w:pPr>
    </w:p>
    <w:p w:rsidR="0015205F" w:rsidRDefault="0015205F" w:rsidP="0015205F">
      <w:pPr>
        <w:ind w:firstLine="709"/>
        <w:jc w:val="both"/>
        <w:rPr>
          <w:rFonts w:ascii="Arial" w:hAnsi="Arial" w:cs="Arial"/>
          <w:color w:val="000000"/>
        </w:rPr>
      </w:pPr>
    </w:p>
    <w:p w:rsidR="0015205F" w:rsidRDefault="0015205F" w:rsidP="0015205F">
      <w:pPr>
        <w:ind w:firstLine="709"/>
        <w:jc w:val="both"/>
        <w:rPr>
          <w:rFonts w:ascii="Arial" w:hAnsi="Arial" w:cs="Arial"/>
          <w:color w:val="000000"/>
        </w:rPr>
      </w:pPr>
    </w:p>
    <w:p w:rsidR="0015205F" w:rsidRDefault="0015205F" w:rsidP="0015205F">
      <w:pPr>
        <w:ind w:firstLine="709"/>
        <w:jc w:val="both"/>
        <w:rPr>
          <w:rFonts w:ascii="Arial" w:hAnsi="Arial" w:cs="Arial"/>
          <w:color w:val="000000"/>
        </w:rPr>
      </w:pPr>
    </w:p>
    <w:p w:rsidR="0015205F" w:rsidRDefault="0015205F" w:rsidP="0015205F">
      <w:pPr>
        <w:ind w:firstLine="709"/>
        <w:jc w:val="both"/>
        <w:rPr>
          <w:rFonts w:ascii="Arial" w:hAnsi="Arial" w:cs="Arial"/>
          <w:color w:val="000000"/>
        </w:rPr>
      </w:pPr>
    </w:p>
    <w:p w:rsidR="0015205F" w:rsidRDefault="0015205F" w:rsidP="0015205F">
      <w:pPr>
        <w:ind w:firstLine="709"/>
        <w:jc w:val="both"/>
        <w:rPr>
          <w:rFonts w:ascii="Arial" w:hAnsi="Arial" w:cs="Arial"/>
          <w:color w:val="000000"/>
        </w:rPr>
      </w:pPr>
    </w:p>
    <w:p w:rsidR="0015205F" w:rsidRDefault="0015205F" w:rsidP="0015205F">
      <w:pPr>
        <w:ind w:firstLine="709"/>
        <w:jc w:val="both"/>
        <w:rPr>
          <w:rFonts w:ascii="Arial" w:hAnsi="Arial" w:cs="Arial"/>
          <w:color w:val="000000"/>
        </w:rPr>
      </w:pPr>
    </w:p>
    <w:p w:rsidR="0015205F" w:rsidRDefault="0015205F" w:rsidP="0015205F">
      <w:pPr>
        <w:ind w:firstLine="709"/>
        <w:jc w:val="both"/>
        <w:rPr>
          <w:rFonts w:ascii="Arial" w:hAnsi="Arial" w:cs="Arial"/>
          <w:color w:val="000000"/>
        </w:rPr>
      </w:pPr>
    </w:p>
    <w:p w:rsidR="0015205F" w:rsidRDefault="0015205F" w:rsidP="0015205F">
      <w:pPr>
        <w:ind w:firstLine="709"/>
        <w:jc w:val="both"/>
        <w:rPr>
          <w:rFonts w:ascii="Arial" w:hAnsi="Arial" w:cs="Arial"/>
          <w:color w:val="000000"/>
        </w:rPr>
      </w:pPr>
    </w:p>
    <w:p w:rsidR="0015205F" w:rsidRDefault="0015205F" w:rsidP="0015205F">
      <w:pPr>
        <w:ind w:firstLine="709"/>
        <w:jc w:val="both"/>
        <w:rPr>
          <w:rFonts w:ascii="Arial" w:hAnsi="Arial" w:cs="Arial"/>
          <w:color w:val="000000"/>
        </w:rPr>
      </w:pPr>
    </w:p>
    <w:p w:rsidR="0015205F" w:rsidRDefault="0015205F" w:rsidP="0015205F">
      <w:pPr>
        <w:ind w:firstLine="709"/>
        <w:jc w:val="both"/>
        <w:rPr>
          <w:rFonts w:ascii="Arial" w:hAnsi="Arial" w:cs="Arial"/>
          <w:color w:val="000000"/>
        </w:rPr>
      </w:pPr>
    </w:p>
    <w:p w:rsidR="0015205F" w:rsidRDefault="0015205F" w:rsidP="0015205F">
      <w:pPr>
        <w:ind w:firstLine="709"/>
        <w:jc w:val="both"/>
        <w:rPr>
          <w:rFonts w:ascii="Arial" w:hAnsi="Arial" w:cs="Arial"/>
          <w:color w:val="000000"/>
        </w:rPr>
      </w:pPr>
    </w:p>
    <w:p w:rsidR="0015205F" w:rsidRDefault="0015205F" w:rsidP="0015205F">
      <w:pPr>
        <w:ind w:firstLine="709"/>
        <w:jc w:val="both"/>
        <w:rPr>
          <w:rFonts w:ascii="Arial" w:hAnsi="Arial" w:cs="Arial"/>
          <w:color w:val="000000"/>
        </w:rPr>
      </w:pPr>
    </w:p>
    <w:p w:rsidR="0015205F" w:rsidRDefault="0015205F" w:rsidP="0015205F">
      <w:pPr>
        <w:ind w:firstLine="709"/>
        <w:jc w:val="both"/>
        <w:rPr>
          <w:rFonts w:ascii="Arial" w:hAnsi="Arial" w:cs="Arial"/>
          <w:color w:val="000000"/>
        </w:rPr>
      </w:pPr>
    </w:p>
    <w:p w:rsidR="0015205F" w:rsidRDefault="0015205F" w:rsidP="0015205F">
      <w:pPr>
        <w:ind w:firstLine="709"/>
        <w:jc w:val="both"/>
        <w:rPr>
          <w:rFonts w:ascii="Arial" w:hAnsi="Arial" w:cs="Arial"/>
          <w:color w:val="000000"/>
        </w:rPr>
      </w:pPr>
    </w:p>
    <w:p w:rsidR="0015205F" w:rsidRDefault="0015205F" w:rsidP="0015205F">
      <w:pPr>
        <w:ind w:firstLine="709"/>
        <w:jc w:val="both"/>
        <w:rPr>
          <w:rFonts w:ascii="Arial" w:hAnsi="Arial" w:cs="Arial"/>
          <w:color w:val="000000"/>
        </w:rPr>
      </w:pPr>
    </w:p>
    <w:p w:rsidR="0015205F" w:rsidRDefault="0015205F" w:rsidP="0015205F">
      <w:pPr>
        <w:ind w:firstLine="709"/>
        <w:jc w:val="both"/>
        <w:rPr>
          <w:rFonts w:ascii="Arial" w:hAnsi="Arial" w:cs="Arial"/>
          <w:color w:val="000000"/>
        </w:rPr>
      </w:pPr>
    </w:p>
    <w:p w:rsidR="0015205F" w:rsidRDefault="0015205F" w:rsidP="0015205F">
      <w:pPr>
        <w:ind w:firstLine="709"/>
        <w:jc w:val="both"/>
        <w:rPr>
          <w:rFonts w:ascii="Arial" w:hAnsi="Arial" w:cs="Arial"/>
          <w:color w:val="000000"/>
        </w:rPr>
      </w:pPr>
    </w:p>
    <w:p w:rsidR="0015205F" w:rsidRDefault="0015205F" w:rsidP="0015205F">
      <w:pPr>
        <w:ind w:firstLine="709"/>
        <w:jc w:val="both"/>
        <w:rPr>
          <w:rFonts w:ascii="Arial" w:hAnsi="Arial" w:cs="Arial"/>
          <w:color w:val="000000"/>
        </w:rPr>
      </w:pPr>
    </w:p>
    <w:p w:rsidR="0015205F" w:rsidRDefault="0015205F" w:rsidP="0015205F">
      <w:pPr>
        <w:ind w:firstLine="709"/>
        <w:jc w:val="both"/>
        <w:rPr>
          <w:rFonts w:ascii="Arial" w:hAnsi="Arial" w:cs="Arial"/>
          <w:color w:val="000000"/>
        </w:rPr>
      </w:pPr>
    </w:p>
    <w:p w:rsidR="0015205F" w:rsidRDefault="0015205F" w:rsidP="0015205F">
      <w:pPr>
        <w:ind w:firstLine="709"/>
        <w:jc w:val="both"/>
        <w:rPr>
          <w:rFonts w:ascii="Arial" w:hAnsi="Arial" w:cs="Arial"/>
          <w:color w:val="000000"/>
        </w:rPr>
      </w:pPr>
    </w:p>
    <w:p w:rsidR="0015205F" w:rsidRDefault="0015205F" w:rsidP="0015205F">
      <w:pPr>
        <w:ind w:firstLine="709"/>
        <w:jc w:val="both"/>
        <w:rPr>
          <w:rFonts w:ascii="Arial" w:hAnsi="Arial" w:cs="Arial"/>
          <w:color w:val="000000"/>
        </w:rPr>
      </w:pPr>
    </w:p>
    <w:p w:rsidR="0015205F" w:rsidRDefault="0015205F" w:rsidP="0015205F">
      <w:pPr>
        <w:ind w:firstLine="709"/>
        <w:jc w:val="both"/>
        <w:rPr>
          <w:rFonts w:ascii="Arial" w:hAnsi="Arial" w:cs="Arial"/>
          <w:color w:val="000000"/>
        </w:rPr>
      </w:pPr>
    </w:p>
    <w:p w:rsidR="0015205F" w:rsidRDefault="0015205F" w:rsidP="0015205F">
      <w:pPr>
        <w:ind w:firstLine="709"/>
        <w:jc w:val="both"/>
        <w:rPr>
          <w:rFonts w:ascii="Arial" w:hAnsi="Arial" w:cs="Arial"/>
          <w:color w:val="000000"/>
        </w:rPr>
      </w:pPr>
    </w:p>
    <w:p w:rsidR="0015205F" w:rsidRDefault="0015205F" w:rsidP="0015205F">
      <w:pPr>
        <w:ind w:firstLine="709"/>
        <w:jc w:val="both"/>
        <w:rPr>
          <w:rFonts w:ascii="Arial" w:hAnsi="Arial" w:cs="Arial"/>
          <w:color w:val="000000"/>
        </w:rPr>
      </w:pPr>
    </w:p>
    <w:p w:rsidR="0015205F" w:rsidRPr="006374DD" w:rsidRDefault="0015205F" w:rsidP="0015205F">
      <w:pPr>
        <w:ind w:firstLine="709"/>
        <w:jc w:val="both"/>
        <w:rPr>
          <w:rFonts w:ascii="Arial" w:hAnsi="Arial" w:cs="Arial"/>
          <w:color w:val="000000"/>
        </w:rPr>
      </w:pPr>
    </w:p>
    <w:p w:rsidR="0015205F" w:rsidRPr="0015205F" w:rsidRDefault="0015205F" w:rsidP="0015205F">
      <w:pPr>
        <w:ind w:firstLine="709"/>
        <w:jc w:val="right"/>
        <w:rPr>
          <w:b/>
          <w:color w:val="000000"/>
        </w:rPr>
      </w:pPr>
      <w:bookmarkStart w:id="28" w:name="sub_35"/>
      <w:r w:rsidRPr="0015205F">
        <w:rPr>
          <w:rStyle w:val="a7"/>
          <w:b w:val="0"/>
          <w:color w:val="000000"/>
        </w:rPr>
        <w:lastRenderedPageBreak/>
        <w:t>Приложение 1</w:t>
      </w:r>
      <w:r w:rsidRPr="0015205F">
        <w:rPr>
          <w:rStyle w:val="a7"/>
          <w:b w:val="0"/>
          <w:color w:val="000000"/>
        </w:rPr>
        <w:br/>
        <w:t xml:space="preserve">к </w:t>
      </w:r>
      <w:hyperlink w:anchor="sub_33" w:history="1">
        <w:r w:rsidRPr="0015205F">
          <w:rPr>
            <w:rStyle w:val="a6"/>
            <w:b w:val="0"/>
            <w:color w:val="000000"/>
          </w:rPr>
          <w:t>правилам</w:t>
        </w:r>
      </w:hyperlink>
      <w:r w:rsidRPr="0015205F">
        <w:rPr>
          <w:rStyle w:val="a7"/>
          <w:b w:val="0"/>
          <w:color w:val="000000"/>
        </w:rPr>
        <w:br/>
        <w:t>заключения специальных</w:t>
      </w:r>
      <w:r w:rsidRPr="0015205F">
        <w:rPr>
          <w:rStyle w:val="a7"/>
          <w:b w:val="0"/>
          <w:color w:val="000000"/>
        </w:rPr>
        <w:br/>
        <w:t>инвестиционных контрактов</w:t>
      </w:r>
      <w:r w:rsidRPr="0015205F">
        <w:rPr>
          <w:rStyle w:val="a7"/>
          <w:b w:val="0"/>
          <w:color w:val="000000"/>
        </w:rPr>
        <w:br/>
        <w:t>на территории муниц</w:t>
      </w:r>
      <w:r>
        <w:rPr>
          <w:rStyle w:val="a7"/>
          <w:b w:val="0"/>
          <w:color w:val="000000"/>
        </w:rPr>
        <w:t>ипального</w:t>
      </w:r>
      <w:r>
        <w:rPr>
          <w:rStyle w:val="a7"/>
          <w:b w:val="0"/>
          <w:color w:val="000000"/>
        </w:rPr>
        <w:br/>
        <w:t>образования «Новогоренское</w:t>
      </w:r>
      <w:r w:rsidRPr="0015205F">
        <w:rPr>
          <w:rStyle w:val="a7"/>
          <w:b w:val="0"/>
          <w:color w:val="000000"/>
        </w:rPr>
        <w:t xml:space="preserve"> сельское поселение</w:t>
      </w:r>
      <w:r>
        <w:rPr>
          <w:rStyle w:val="a7"/>
          <w:b w:val="0"/>
          <w:color w:val="000000"/>
        </w:rPr>
        <w:t>»</w:t>
      </w:r>
    </w:p>
    <w:bookmarkEnd w:id="28"/>
    <w:p w:rsidR="0015205F" w:rsidRPr="0015205F" w:rsidRDefault="0015205F" w:rsidP="0015205F">
      <w:pPr>
        <w:rPr>
          <w:color w:val="000000"/>
        </w:rPr>
      </w:pPr>
    </w:p>
    <w:p w:rsidR="0015205F" w:rsidRPr="0015205F" w:rsidRDefault="0015205F" w:rsidP="0015205F">
      <w:pPr>
        <w:rPr>
          <w:color w:val="000000"/>
          <w:sz w:val="28"/>
          <w:szCs w:val="28"/>
        </w:rPr>
      </w:pPr>
      <w:r w:rsidRPr="0015205F">
        <w:rPr>
          <w:color w:val="000000"/>
          <w:sz w:val="28"/>
          <w:szCs w:val="28"/>
        </w:rPr>
        <w:t>Бланк организации (индивидуального предпринимателя)</w:t>
      </w:r>
      <w:r w:rsidRPr="0015205F">
        <w:rPr>
          <w:color w:val="000000"/>
          <w:sz w:val="28"/>
          <w:szCs w:val="28"/>
        </w:rPr>
        <w:br/>
        <w:t xml:space="preserve">Исходящий номер </w:t>
      </w:r>
      <w:proofErr w:type="spellStart"/>
      <w:r w:rsidRPr="0015205F">
        <w:rPr>
          <w:color w:val="000000"/>
          <w:sz w:val="28"/>
          <w:szCs w:val="28"/>
        </w:rPr>
        <w:t>_________</w:t>
      </w:r>
      <w:proofErr w:type="gramStart"/>
      <w:r w:rsidRPr="0015205F">
        <w:rPr>
          <w:color w:val="000000"/>
          <w:sz w:val="28"/>
          <w:szCs w:val="28"/>
        </w:rPr>
        <w:t>от</w:t>
      </w:r>
      <w:proofErr w:type="spellEnd"/>
      <w:proofErr w:type="gramEnd"/>
      <w:r w:rsidRPr="0015205F">
        <w:rPr>
          <w:color w:val="000000"/>
          <w:sz w:val="28"/>
          <w:szCs w:val="28"/>
        </w:rPr>
        <w:t xml:space="preserve"> _____________</w:t>
      </w:r>
    </w:p>
    <w:p w:rsidR="0015205F" w:rsidRPr="0015205F" w:rsidRDefault="0015205F" w:rsidP="0015205F">
      <w:pPr>
        <w:jc w:val="right"/>
        <w:rPr>
          <w:color w:val="000000"/>
          <w:sz w:val="28"/>
          <w:szCs w:val="28"/>
        </w:rPr>
      </w:pPr>
    </w:p>
    <w:p w:rsidR="0015205F" w:rsidRPr="0015205F" w:rsidRDefault="00F01CDA" w:rsidP="0015205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Главе Новогоренского</w:t>
      </w:r>
      <w:r w:rsidR="0015205F" w:rsidRPr="0015205F">
        <w:rPr>
          <w:color w:val="000000"/>
          <w:sz w:val="28"/>
          <w:szCs w:val="28"/>
        </w:rPr>
        <w:t xml:space="preserve"> сельского поселения</w:t>
      </w:r>
      <w:r w:rsidR="0015205F" w:rsidRPr="0015205F">
        <w:rPr>
          <w:color w:val="000000"/>
          <w:sz w:val="28"/>
          <w:szCs w:val="28"/>
        </w:rPr>
        <w:br/>
        <w:t>_________________________________</w:t>
      </w:r>
    </w:p>
    <w:p w:rsidR="0015205F" w:rsidRPr="0015205F" w:rsidRDefault="0015205F" w:rsidP="0015205F">
      <w:pPr>
        <w:jc w:val="right"/>
        <w:rPr>
          <w:color w:val="000000"/>
          <w:sz w:val="28"/>
          <w:szCs w:val="28"/>
        </w:rPr>
      </w:pPr>
      <w:r w:rsidRPr="0015205F">
        <w:rPr>
          <w:color w:val="000000"/>
          <w:sz w:val="28"/>
          <w:szCs w:val="28"/>
        </w:rPr>
        <w:t>(фамилия, имя отчество (последнее при наличии))</w:t>
      </w:r>
    </w:p>
    <w:p w:rsidR="0015205F" w:rsidRPr="0015205F" w:rsidRDefault="0015205F" w:rsidP="0015205F">
      <w:pPr>
        <w:rPr>
          <w:color w:val="000000"/>
          <w:sz w:val="28"/>
          <w:szCs w:val="28"/>
        </w:rPr>
      </w:pPr>
    </w:p>
    <w:p w:rsidR="0015205F" w:rsidRPr="0015205F" w:rsidRDefault="0015205F" w:rsidP="0015205F">
      <w:pPr>
        <w:pStyle w:val="1"/>
        <w:rPr>
          <w:b w:val="0"/>
          <w:color w:val="000000"/>
          <w:szCs w:val="28"/>
        </w:rPr>
      </w:pPr>
      <w:r w:rsidRPr="0015205F">
        <w:rPr>
          <w:b w:val="0"/>
          <w:color w:val="000000"/>
          <w:szCs w:val="28"/>
        </w:rPr>
        <w:t>Заявление</w:t>
      </w:r>
    </w:p>
    <w:p w:rsidR="0015205F" w:rsidRPr="0015205F" w:rsidRDefault="0015205F" w:rsidP="0015205F">
      <w:pPr>
        <w:rPr>
          <w:color w:val="000000"/>
          <w:sz w:val="28"/>
          <w:szCs w:val="28"/>
        </w:rPr>
      </w:pPr>
    </w:p>
    <w:p w:rsidR="0015205F" w:rsidRPr="0015205F" w:rsidRDefault="0015205F" w:rsidP="00F01CDA">
      <w:pPr>
        <w:pStyle w:val="a9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5205F">
        <w:rPr>
          <w:rFonts w:ascii="Times New Roman" w:hAnsi="Times New Roman" w:cs="Times New Roman"/>
          <w:color w:val="000000"/>
          <w:sz w:val="28"/>
          <w:szCs w:val="28"/>
        </w:rPr>
        <w:t>В соответствии с правилами заключения специальных инвестиционных контрактов на территории муниц</w:t>
      </w:r>
      <w:r w:rsidR="00F01CDA">
        <w:rPr>
          <w:rFonts w:ascii="Times New Roman" w:hAnsi="Times New Roman" w:cs="Times New Roman"/>
          <w:color w:val="000000"/>
          <w:sz w:val="28"/>
          <w:szCs w:val="28"/>
        </w:rPr>
        <w:t xml:space="preserve">ипального образования «Новогоренское сельское поселение  (далее - </w:t>
      </w:r>
      <w:r w:rsidRPr="0015205F">
        <w:rPr>
          <w:rFonts w:ascii="Times New Roman" w:hAnsi="Times New Roman" w:cs="Times New Roman"/>
          <w:color w:val="000000"/>
          <w:sz w:val="28"/>
          <w:szCs w:val="28"/>
        </w:rPr>
        <w:t>порядок),______________</w:t>
      </w:r>
      <w:r w:rsidR="00F01CDA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Pr="00152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205F" w:rsidRPr="0015205F" w:rsidRDefault="0015205F" w:rsidP="0015205F">
      <w:pPr>
        <w:pStyle w:val="a9"/>
        <w:ind w:left="70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205F">
        <w:rPr>
          <w:rFonts w:ascii="Times New Roman" w:hAnsi="Times New Roman" w:cs="Times New Roman"/>
          <w:color w:val="000000"/>
          <w:sz w:val="28"/>
          <w:szCs w:val="28"/>
        </w:rPr>
        <w:t>(полное наименование инвестора)</w:t>
      </w:r>
    </w:p>
    <w:p w:rsidR="0015205F" w:rsidRPr="0015205F" w:rsidRDefault="0015205F" w:rsidP="0015205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05F">
        <w:rPr>
          <w:rFonts w:ascii="Times New Roman" w:hAnsi="Times New Roman" w:cs="Times New Roman"/>
          <w:color w:val="000000"/>
          <w:sz w:val="28"/>
          <w:szCs w:val="28"/>
        </w:rPr>
        <w:t>ОГРН________________________________</w:t>
      </w:r>
      <w:r w:rsidR="00F01CDA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15205F" w:rsidRPr="0015205F" w:rsidRDefault="0015205F" w:rsidP="0015205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05F">
        <w:rPr>
          <w:rFonts w:ascii="Times New Roman" w:hAnsi="Times New Roman" w:cs="Times New Roman"/>
          <w:color w:val="000000"/>
          <w:sz w:val="28"/>
          <w:szCs w:val="28"/>
        </w:rPr>
        <w:t>ИНН_________________________________</w:t>
      </w:r>
      <w:r w:rsidR="00F01CDA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Pr="0015205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5205F" w:rsidRPr="0015205F" w:rsidRDefault="0015205F" w:rsidP="0015205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05F">
        <w:rPr>
          <w:rFonts w:ascii="Times New Roman" w:hAnsi="Times New Roman" w:cs="Times New Roman"/>
          <w:color w:val="000000"/>
          <w:sz w:val="28"/>
          <w:szCs w:val="28"/>
        </w:rPr>
        <w:t>КПП__________________________________</w:t>
      </w:r>
      <w:r w:rsidR="00F01CDA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15205F" w:rsidRPr="0015205F" w:rsidRDefault="0015205F" w:rsidP="00F01CDA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15205F">
        <w:rPr>
          <w:rFonts w:ascii="Times New Roman" w:hAnsi="Times New Roman" w:cs="Times New Roman"/>
          <w:color w:val="000000"/>
          <w:sz w:val="28"/>
          <w:szCs w:val="28"/>
        </w:rPr>
        <w:t>Адрес регистрации: __________________________________________________</w:t>
      </w:r>
      <w:r w:rsidR="00F01CDA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Pr="0015205F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15205F" w:rsidRPr="0015205F" w:rsidRDefault="0015205F" w:rsidP="0015205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05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</w:t>
      </w:r>
      <w:r w:rsidR="00F01CDA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15205F" w:rsidRPr="0015205F" w:rsidRDefault="0015205F" w:rsidP="00F01CDA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15205F">
        <w:rPr>
          <w:rFonts w:ascii="Times New Roman" w:hAnsi="Times New Roman" w:cs="Times New Roman"/>
          <w:color w:val="000000"/>
          <w:sz w:val="28"/>
          <w:szCs w:val="28"/>
        </w:rPr>
        <w:t>Почтовый адрес: __________________________________________________</w:t>
      </w:r>
      <w:r w:rsidR="00F01CDA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15205F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15205F" w:rsidRPr="0015205F" w:rsidRDefault="0015205F" w:rsidP="0015205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05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="00F01CDA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15205F" w:rsidRPr="0015205F" w:rsidRDefault="0015205F" w:rsidP="0015205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05F">
        <w:rPr>
          <w:rFonts w:ascii="Times New Roman" w:hAnsi="Times New Roman" w:cs="Times New Roman"/>
          <w:color w:val="000000"/>
          <w:sz w:val="28"/>
          <w:szCs w:val="28"/>
        </w:rPr>
        <w:t>просит заключить с ним специальный инвестиционный контракт на условиях, указанных в бизнес-плане (приложение) к настоящему заявлению, которое является его неотъемлемой частью.</w:t>
      </w:r>
    </w:p>
    <w:p w:rsidR="0015205F" w:rsidRPr="0015205F" w:rsidRDefault="0015205F" w:rsidP="0015205F">
      <w:pPr>
        <w:jc w:val="both"/>
        <w:rPr>
          <w:color w:val="000000"/>
          <w:sz w:val="28"/>
          <w:szCs w:val="28"/>
        </w:rPr>
      </w:pPr>
    </w:p>
    <w:p w:rsidR="0015205F" w:rsidRPr="0015205F" w:rsidRDefault="0015205F" w:rsidP="0015205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05F">
        <w:rPr>
          <w:rFonts w:ascii="Times New Roman" w:hAnsi="Times New Roman" w:cs="Times New Roman"/>
          <w:color w:val="000000"/>
          <w:sz w:val="28"/>
          <w:szCs w:val="28"/>
        </w:rPr>
        <w:t>К исполнению специального инвестиционного контракта привлекается</w:t>
      </w:r>
    </w:p>
    <w:p w:rsidR="0015205F" w:rsidRPr="0015205F" w:rsidRDefault="0015205F" w:rsidP="0015205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05F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F01CDA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Pr="0015205F">
        <w:rPr>
          <w:rFonts w:ascii="Times New Roman" w:hAnsi="Times New Roman" w:cs="Times New Roman"/>
          <w:color w:val="000000"/>
          <w:sz w:val="28"/>
          <w:szCs w:val="28"/>
        </w:rPr>
        <w:t>_,</w:t>
      </w:r>
    </w:p>
    <w:p w:rsidR="0015205F" w:rsidRPr="0015205F" w:rsidRDefault="0015205F" w:rsidP="0015205F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15205F">
        <w:rPr>
          <w:rFonts w:ascii="Times New Roman" w:hAnsi="Times New Roman" w:cs="Times New Roman"/>
          <w:color w:val="000000"/>
          <w:sz w:val="28"/>
          <w:szCs w:val="28"/>
        </w:rPr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 наименование)</w:t>
      </w:r>
    </w:p>
    <w:p w:rsidR="0015205F" w:rsidRPr="0015205F" w:rsidRDefault="0015205F" w:rsidP="00F01CDA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205F">
        <w:rPr>
          <w:rFonts w:ascii="Times New Roman" w:hAnsi="Times New Roman" w:cs="Times New Roman"/>
          <w:color w:val="000000"/>
          <w:sz w:val="28"/>
          <w:szCs w:val="28"/>
        </w:rPr>
        <w:t>которое</w:t>
      </w:r>
      <w:proofErr w:type="gramEnd"/>
      <w:r w:rsidRPr="00152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1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05F">
        <w:rPr>
          <w:rFonts w:ascii="Times New Roman" w:hAnsi="Times New Roman" w:cs="Times New Roman"/>
          <w:color w:val="000000"/>
          <w:sz w:val="28"/>
          <w:szCs w:val="28"/>
        </w:rPr>
        <w:t>является ______________________________________________________</w:t>
      </w:r>
    </w:p>
    <w:p w:rsidR="0015205F" w:rsidRPr="0015205F" w:rsidRDefault="0015205F" w:rsidP="0015205F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205F">
        <w:rPr>
          <w:rFonts w:ascii="Times New Roman" w:hAnsi="Times New Roman" w:cs="Times New Roman"/>
          <w:color w:val="000000"/>
          <w:sz w:val="28"/>
          <w:szCs w:val="28"/>
        </w:rPr>
        <w:t>(указывается, чем является привлекаемое лицо по отношению к инвестору: дочерним, зависимым обществом, или указывается иное основание привлечения данного лица для участия в инвестиционном проекте)</w:t>
      </w:r>
    </w:p>
    <w:p w:rsidR="0015205F" w:rsidRPr="0015205F" w:rsidRDefault="0015205F" w:rsidP="0015205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05F">
        <w:rPr>
          <w:rFonts w:ascii="Times New Roman" w:hAnsi="Times New Roman" w:cs="Times New Roman"/>
          <w:color w:val="000000"/>
          <w:sz w:val="28"/>
          <w:szCs w:val="28"/>
        </w:rPr>
        <w:t>по отношению к инвестору, что подтверждается __________________________________________________________________,</w:t>
      </w:r>
    </w:p>
    <w:p w:rsidR="0015205F" w:rsidRPr="0015205F" w:rsidRDefault="0015205F" w:rsidP="0015205F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205F">
        <w:rPr>
          <w:rFonts w:ascii="Times New Roman" w:hAnsi="Times New Roman" w:cs="Times New Roman"/>
          <w:color w:val="000000"/>
          <w:sz w:val="28"/>
          <w:szCs w:val="28"/>
        </w:rPr>
        <w:lastRenderedPageBreak/>
        <w:t>(указываются реквизиты прилагаемого к заявлению документа, подтверждающего дочерний/зависимый характер привлекаемого лица либо подтверждающего иное основание привлечения лица для участия в инвестиционном проекте)</w:t>
      </w:r>
    </w:p>
    <w:p w:rsidR="0015205F" w:rsidRPr="0015205F" w:rsidRDefault="0015205F" w:rsidP="0015205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205F">
        <w:rPr>
          <w:rFonts w:ascii="Times New Roman" w:hAnsi="Times New Roman" w:cs="Times New Roman"/>
          <w:color w:val="000000"/>
          <w:sz w:val="28"/>
          <w:szCs w:val="28"/>
        </w:rPr>
        <w:t>и которое принимает на себя обязательства, указанные в приложении к настоящему заявлению.</w:t>
      </w:r>
      <w:proofErr w:type="gramEnd"/>
    </w:p>
    <w:p w:rsidR="0015205F" w:rsidRPr="0015205F" w:rsidRDefault="0015205F" w:rsidP="0015205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05F">
        <w:rPr>
          <w:rFonts w:ascii="Times New Roman" w:hAnsi="Times New Roman" w:cs="Times New Roman"/>
          <w:color w:val="000000"/>
          <w:sz w:val="28"/>
          <w:szCs w:val="28"/>
        </w:rPr>
        <w:t>Настоящим подтверждаю, что:</w:t>
      </w:r>
    </w:p>
    <w:p w:rsidR="0015205F" w:rsidRPr="0015205F" w:rsidRDefault="0015205F" w:rsidP="0015205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05F">
        <w:rPr>
          <w:rFonts w:ascii="Times New Roman" w:hAnsi="Times New Roman" w:cs="Times New Roman"/>
          <w:color w:val="000000"/>
          <w:sz w:val="28"/>
          <w:szCs w:val="28"/>
        </w:rPr>
        <w:t>1) против __________________________________________________________ __________________________________________________________</w:t>
      </w:r>
      <w:r w:rsidR="00F01CDA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15205F" w:rsidRPr="0015205F" w:rsidRDefault="0015205F" w:rsidP="0015205F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205F">
        <w:rPr>
          <w:rFonts w:ascii="Times New Roman" w:hAnsi="Times New Roman" w:cs="Times New Roman"/>
          <w:color w:val="000000"/>
          <w:sz w:val="28"/>
          <w:szCs w:val="28"/>
        </w:rPr>
        <w:t>(указываются наименование инвестора и привлеченного лица (в случае его привлечения)</w:t>
      </w:r>
      <w:proofErr w:type="gramEnd"/>
    </w:p>
    <w:p w:rsidR="0015205F" w:rsidRPr="0015205F" w:rsidRDefault="0015205F" w:rsidP="0015205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05F">
        <w:rPr>
          <w:rFonts w:ascii="Times New Roman" w:hAnsi="Times New Roman" w:cs="Times New Roman"/>
          <w:color w:val="000000"/>
          <w:sz w:val="28"/>
          <w:szCs w:val="28"/>
        </w:rPr>
        <w:t xml:space="preserve">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его (их) деятельность в порядке, предусмотренном </w:t>
      </w:r>
      <w:hyperlink r:id="rId8" w:history="1">
        <w:r w:rsidRPr="0015205F"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Кодексом</w:t>
        </w:r>
      </w:hyperlink>
      <w:r w:rsidRPr="0015205F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об административных правонарушениях, не приостановлена;</w:t>
      </w:r>
    </w:p>
    <w:p w:rsidR="0015205F" w:rsidRPr="0015205F" w:rsidRDefault="0015205F" w:rsidP="0015205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05F">
        <w:rPr>
          <w:rFonts w:ascii="Times New Roman" w:hAnsi="Times New Roman" w:cs="Times New Roman"/>
          <w:color w:val="000000"/>
          <w:sz w:val="28"/>
          <w:szCs w:val="28"/>
        </w:rPr>
        <w:t>2) балансовая стоимость активов инвестора по данным бухгалтерской отчетности за последний завершенный отчетный период составляет _____________________________ рублей;</w:t>
      </w:r>
    </w:p>
    <w:p w:rsidR="0015205F" w:rsidRPr="0015205F" w:rsidRDefault="0015205F" w:rsidP="0015205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05F">
        <w:rPr>
          <w:rFonts w:ascii="Times New Roman" w:hAnsi="Times New Roman" w:cs="Times New Roman"/>
          <w:color w:val="000000"/>
          <w:sz w:val="28"/>
          <w:szCs w:val="28"/>
        </w:rPr>
        <w:t>3) 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период;</w:t>
      </w:r>
    </w:p>
    <w:p w:rsidR="0015205F" w:rsidRPr="0015205F" w:rsidRDefault="0015205F" w:rsidP="0015205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05F">
        <w:rPr>
          <w:rFonts w:ascii="Times New Roman" w:hAnsi="Times New Roman" w:cs="Times New Roman"/>
          <w:color w:val="000000"/>
          <w:sz w:val="28"/>
          <w:szCs w:val="28"/>
        </w:rPr>
        <w:t>4) задолженность привлеченного лица (в случае его привлечения)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период.</w:t>
      </w:r>
    </w:p>
    <w:p w:rsidR="0015205F" w:rsidRPr="0015205F" w:rsidRDefault="0015205F" w:rsidP="0015205F">
      <w:pPr>
        <w:jc w:val="both"/>
        <w:rPr>
          <w:color w:val="000000"/>
          <w:sz w:val="28"/>
          <w:szCs w:val="28"/>
        </w:rPr>
      </w:pPr>
    </w:p>
    <w:p w:rsidR="0015205F" w:rsidRPr="0015205F" w:rsidRDefault="0015205F" w:rsidP="00F01CDA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15205F">
        <w:rPr>
          <w:rFonts w:ascii="Times New Roman" w:hAnsi="Times New Roman" w:cs="Times New Roman"/>
          <w:color w:val="000000"/>
          <w:sz w:val="28"/>
          <w:szCs w:val="28"/>
        </w:rPr>
        <w:t xml:space="preserve">Сообщаю, что </w:t>
      </w:r>
      <w:proofErr w:type="spellStart"/>
      <w:r w:rsidRPr="0015205F">
        <w:rPr>
          <w:rFonts w:ascii="Times New Roman" w:hAnsi="Times New Roman" w:cs="Times New Roman"/>
          <w:color w:val="000000"/>
          <w:sz w:val="28"/>
          <w:szCs w:val="28"/>
        </w:rPr>
        <w:t>аффилированными</w:t>
      </w:r>
      <w:proofErr w:type="spellEnd"/>
      <w:r w:rsidRPr="0015205F">
        <w:rPr>
          <w:rFonts w:ascii="Times New Roman" w:hAnsi="Times New Roman" w:cs="Times New Roman"/>
          <w:color w:val="000000"/>
          <w:sz w:val="28"/>
          <w:szCs w:val="28"/>
        </w:rPr>
        <w:t xml:space="preserve"> лицами ______________________________</w:t>
      </w:r>
      <w:r w:rsidR="00F01CDA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Pr="0015205F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15205F" w:rsidRPr="0015205F" w:rsidRDefault="0015205F" w:rsidP="0015205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05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="00F01CDA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15205F" w:rsidRPr="0015205F" w:rsidRDefault="0015205F" w:rsidP="0015205F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205F">
        <w:rPr>
          <w:rFonts w:ascii="Times New Roman" w:hAnsi="Times New Roman" w:cs="Times New Roman"/>
          <w:color w:val="000000"/>
          <w:sz w:val="28"/>
          <w:szCs w:val="28"/>
        </w:rPr>
        <w:t>(указывается наименование инвестора)</w:t>
      </w:r>
    </w:p>
    <w:p w:rsidR="0015205F" w:rsidRPr="0015205F" w:rsidRDefault="0015205F" w:rsidP="0015205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05F">
        <w:rPr>
          <w:rFonts w:ascii="Times New Roman" w:hAnsi="Times New Roman" w:cs="Times New Roman"/>
          <w:color w:val="000000"/>
          <w:sz w:val="28"/>
          <w:szCs w:val="28"/>
        </w:rPr>
        <w:t>являются __________________________________________________________</w:t>
      </w:r>
      <w:r w:rsidR="00F01CDA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15205F">
        <w:rPr>
          <w:rFonts w:ascii="Times New Roman" w:hAnsi="Times New Roman" w:cs="Times New Roman"/>
          <w:color w:val="000000"/>
          <w:sz w:val="28"/>
          <w:szCs w:val="28"/>
        </w:rPr>
        <w:t>__</w:t>
      </w:r>
      <w:proofErr w:type="gramStart"/>
      <w:r w:rsidRPr="0015205F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15205F" w:rsidRPr="0015205F" w:rsidRDefault="0015205F" w:rsidP="0015205F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205F">
        <w:rPr>
          <w:rFonts w:ascii="Times New Roman" w:hAnsi="Times New Roman" w:cs="Times New Roman"/>
          <w:color w:val="000000"/>
          <w:sz w:val="28"/>
          <w:szCs w:val="28"/>
        </w:rPr>
        <w:t xml:space="preserve">(перечисляются все </w:t>
      </w:r>
      <w:proofErr w:type="spellStart"/>
      <w:r w:rsidRPr="0015205F">
        <w:rPr>
          <w:rFonts w:ascii="Times New Roman" w:hAnsi="Times New Roman" w:cs="Times New Roman"/>
          <w:color w:val="000000"/>
          <w:sz w:val="28"/>
          <w:szCs w:val="28"/>
        </w:rPr>
        <w:t>аффилированные</w:t>
      </w:r>
      <w:proofErr w:type="spellEnd"/>
      <w:r w:rsidRPr="0015205F">
        <w:rPr>
          <w:rFonts w:ascii="Times New Roman" w:hAnsi="Times New Roman" w:cs="Times New Roman"/>
          <w:color w:val="000000"/>
          <w:sz w:val="28"/>
          <w:szCs w:val="28"/>
        </w:rPr>
        <w:t xml:space="preserve"> лица инвестора, определяемые в соответствии со </w:t>
      </w:r>
      <w:hyperlink r:id="rId9" w:history="1">
        <w:r w:rsidRPr="0015205F"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статьей 53.2</w:t>
        </w:r>
      </w:hyperlink>
      <w:r w:rsidRPr="001520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15205F">
        <w:rPr>
          <w:rFonts w:ascii="Times New Roman" w:hAnsi="Times New Roman" w:cs="Times New Roman"/>
          <w:color w:val="000000"/>
          <w:sz w:val="28"/>
          <w:szCs w:val="28"/>
        </w:rPr>
        <w:t>Гражданского кодекса Российской Федерации),</w:t>
      </w:r>
    </w:p>
    <w:p w:rsidR="0015205F" w:rsidRPr="0015205F" w:rsidRDefault="0015205F" w:rsidP="00F01CDA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15205F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15205F">
        <w:rPr>
          <w:rFonts w:ascii="Times New Roman" w:hAnsi="Times New Roman" w:cs="Times New Roman"/>
          <w:color w:val="000000"/>
          <w:sz w:val="28"/>
          <w:szCs w:val="28"/>
        </w:rPr>
        <w:t>аффилированными</w:t>
      </w:r>
      <w:proofErr w:type="spellEnd"/>
      <w:r w:rsidRPr="0015205F">
        <w:rPr>
          <w:rFonts w:ascii="Times New Roman" w:hAnsi="Times New Roman" w:cs="Times New Roman"/>
          <w:color w:val="000000"/>
          <w:sz w:val="28"/>
          <w:szCs w:val="28"/>
        </w:rPr>
        <w:t xml:space="preserve"> лицами _______________________________</w:t>
      </w:r>
      <w:r w:rsidR="00F01CDA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Pr="0015205F">
        <w:rPr>
          <w:rFonts w:ascii="Times New Roman" w:hAnsi="Times New Roman" w:cs="Times New Roman"/>
          <w:color w:val="000000"/>
          <w:sz w:val="28"/>
          <w:szCs w:val="28"/>
        </w:rPr>
        <w:t>_____________ ______________________________________</w:t>
      </w:r>
      <w:r w:rsidR="00F01CDA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15205F" w:rsidRPr="0015205F" w:rsidRDefault="0015205F" w:rsidP="0015205F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205F">
        <w:rPr>
          <w:rFonts w:ascii="Times New Roman" w:hAnsi="Times New Roman" w:cs="Times New Roman"/>
          <w:color w:val="000000"/>
          <w:sz w:val="28"/>
          <w:szCs w:val="28"/>
        </w:rPr>
        <w:t>(указывается наименование привлеченного лица (в случае его привлечения)</w:t>
      </w:r>
      <w:proofErr w:type="gramEnd"/>
    </w:p>
    <w:p w:rsidR="0015205F" w:rsidRPr="0015205F" w:rsidRDefault="0015205F" w:rsidP="0015205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05F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</w:t>
      </w:r>
      <w:r w:rsidRPr="0015205F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</w:t>
      </w:r>
    </w:p>
    <w:p w:rsidR="0015205F" w:rsidRPr="0015205F" w:rsidRDefault="0015205F" w:rsidP="0015205F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205F">
        <w:rPr>
          <w:rFonts w:ascii="Times New Roman" w:hAnsi="Times New Roman" w:cs="Times New Roman"/>
          <w:color w:val="000000"/>
          <w:sz w:val="28"/>
          <w:szCs w:val="28"/>
        </w:rPr>
        <w:t xml:space="preserve">(перечисляются все </w:t>
      </w:r>
      <w:proofErr w:type="spellStart"/>
      <w:r w:rsidRPr="0015205F">
        <w:rPr>
          <w:rFonts w:ascii="Times New Roman" w:hAnsi="Times New Roman" w:cs="Times New Roman"/>
          <w:color w:val="000000"/>
          <w:sz w:val="28"/>
          <w:szCs w:val="28"/>
        </w:rPr>
        <w:t>аффилированные</w:t>
      </w:r>
      <w:proofErr w:type="spellEnd"/>
      <w:r w:rsidRPr="0015205F">
        <w:rPr>
          <w:rFonts w:ascii="Times New Roman" w:hAnsi="Times New Roman" w:cs="Times New Roman"/>
          <w:color w:val="000000"/>
          <w:sz w:val="28"/>
          <w:szCs w:val="28"/>
        </w:rPr>
        <w:t xml:space="preserve"> лица привлеченного лица (в случае его привлечения), определяемые в соответствии со </w:t>
      </w:r>
      <w:hyperlink r:id="rId10" w:history="1">
        <w:r w:rsidRPr="0015205F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статьей 53.2</w:t>
        </w:r>
      </w:hyperlink>
      <w:r w:rsidRPr="0015205F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Гражданского кодекса Российской Федерации),</w:t>
      </w:r>
    </w:p>
    <w:p w:rsidR="0015205F" w:rsidRPr="0015205F" w:rsidRDefault="0015205F" w:rsidP="0015205F">
      <w:pPr>
        <w:rPr>
          <w:color w:val="000000"/>
          <w:sz w:val="28"/>
          <w:szCs w:val="28"/>
        </w:rPr>
      </w:pPr>
    </w:p>
    <w:p w:rsidR="0015205F" w:rsidRPr="0015205F" w:rsidRDefault="0015205F" w:rsidP="0015205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05F">
        <w:rPr>
          <w:rFonts w:ascii="Times New Roman" w:hAnsi="Times New Roman" w:cs="Times New Roman"/>
          <w:color w:val="000000"/>
          <w:sz w:val="28"/>
          <w:szCs w:val="28"/>
        </w:rPr>
        <w:t>Настоящим подтверждаю, что в случае принятия межведомственной комиссией по оценке возможности заключения специальных инвестиционных контрактов решения о возможности заключения специального инвестиционного контракта на основании настоящего заявления _______________________________________</w:t>
      </w:r>
      <w:r w:rsidR="00F01CDA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15205F" w:rsidRPr="0015205F" w:rsidRDefault="0015205F" w:rsidP="0015205F">
      <w:pPr>
        <w:pStyle w:val="a9"/>
        <w:ind w:left="212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205F">
        <w:rPr>
          <w:rFonts w:ascii="Times New Roman" w:hAnsi="Times New Roman" w:cs="Times New Roman"/>
          <w:color w:val="000000"/>
          <w:sz w:val="28"/>
          <w:szCs w:val="28"/>
        </w:rPr>
        <w:t>(указывается наименование инвестора)</w:t>
      </w:r>
    </w:p>
    <w:p w:rsidR="0015205F" w:rsidRPr="0015205F" w:rsidRDefault="0015205F" w:rsidP="0015205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05F">
        <w:rPr>
          <w:rFonts w:ascii="Times New Roman" w:hAnsi="Times New Roman" w:cs="Times New Roman"/>
          <w:color w:val="000000"/>
          <w:sz w:val="28"/>
          <w:szCs w:val="28"/>
        </w:rPr>
        <w:t xml:space="preserve">готово подписать специальный инвестиционный контракт на условиях, соответствующих настоящему заявлению и типовой форме специального инвестиционного контракта, утвержденной </w:t>
      </w:r>
      <w:hyperlink r:id="rId11" w:history="1">
        <w:r w:rsidRPr="0015205F"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Pr="0015205F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16 июля 2015 г. N 708 "О специальных инвестиционных контрактах для отдельных отраслей промышленности".</w:t>
      </w:r>
    </w:p>
    <w:p w:rsidR="0015205F" w:rsidRPr="0015205F" w:rsidRDefault="0015205F" w:rsidP="0015205F">
      <w:pPr>
        <w:jc w:val="both"/>
        <w:rPr>
          <w:color w:val="000000"/>
          <w:sz w:val="28"/>
          <w:szCs w:val="28"/>
        </w:rPr>
      </w:pPr>
    </w:p>
    <w:p w:rsidR="0015205F" w:rsidRPr="0015205F" w:rsidRDefault="0015205F" w:rsidP="0015205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05F">
        <w:rPr>
          <w:rFonts w:ascii="Times New Roman" w:hAnsi="Times New Roman" w:cs="Times New Roman"/>
          <w:color w:val="000000"/>
          <w:sz w:val="28"/>
          <w:szCs w:val="28"/>
        </w:rPr>
        <w:t>Контактным лицом по настоящему заявлению является:________________</w:t>
      </w:r>
      <w:r w:rsidR="00F01C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Pr="0015205F">
        <w:rPr>
          <w:rFonts w:ascii="Times New Roman" w:hAnsi="Times New Roman" w:cs="Times New Roman"/>
          <w:color w:val="000000"/>
          <w:sz w:val="28"/>
          <w:szCs w:val="28"/>
        </w:rPr>
        <w:t>____ _____________________________________</w:t>
      </w:r>
      <w:r w:rsidR="00F01CDA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Pr="001520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205F" w:rsidRPr="0015205F" w:rsidRDefault="0015205F" w:rsidP="0015205F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205F">
        <w:rPr>
          <w:rFonts w:ascii="Times New Roman" w:hAnsi="Times New Roman" w:cs="Times New Roman"/>
          <w:color w:val="000000"/>
          <w:sz w:val="28"/>
          <w:szCs w:val="28"/>
        </w:rPr>
        <w:t>(указывается фамилия, имя, отчество (последнее при наличии), контактный телефон и адрес электронной почты)</w:t>
      </w:r>
    </w:p>
    <w:p w:rsidR="0015205F" w:rsidRPr="0015205F" w:rsidRDefault="0015205F" w:rsidP="0015205F">
      <w:pPr>
        <w:rPr>
          <w:color w:val="000000"/>
          <w:sz w:val="28"/>
          <w:szCs w:val="28"/>
        </w:rPr>
      </w:pPr>
    </w:p>
    <w:p w:rsidR="0015205F" w:rsidRPr="0015205F" w:rsidRDefault="0015205F" w:rsidP="0015205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05F">
        <w:rPr>
          <w:rFonts w:ascii="Times New Roman" w:hAnsi="Times New Roman" w:cs="Times New Roman"/>
          <w:color w:val="000000"/>
          <w:sz w:val="28"/>
          <w:szCs w:val="28"/>
        </w:rPr>
        <w:t>Приложение: (перечисляются документы, прилагаемые к заявлению).</w:t>
      </w:r>
    </w:p>
    <w:p w:rsidR="0015205F" w:rsidRPr="0015205F" w:rsidRDefault="0015205F" w:rsidP="0015205F">
      <w:pPr>
        <w:rPr>
          <w:sz w:val="28"/>
          <w:szCs w:val="28"/>
        </w:rPr>
      </w:pPr>
    </w:p>
    <w:p w:rsidR="0015205F" w:rsidRPr="0015205F" w:rsidRDefault="0015205F" w:rsidP="0015205F">
      <w:pPr>
        <w:ind w:left="708" w:firstLine="708"/>
        <w:jc w:val="both"/>
        <w:rPr>
          <w:color w:val="000000"/>
          <w:sz w:val="28"/>
          <w:szCs w:val="28"/>
        </w:rPr>
      </w:pPr>
      <w:r w:rsidRPr="0015205F">
        <w:rPr>
          <w:color w:val="000000"/>
          <w:sz w:val="28"/>
          <w:szCs w:val="28"/>
        </w:rPr>
        <w:t xml:space="preserve">   </w:t>
      </w:r>
      <w:r w:rsidRPr="0015205F">
        <w:rPr>
          <w:color w:val="000000"/>
          <w:sz w:val="28"/>
          <w:szCs w:val="28"/>
        </w:rPr>
        <w:tab/>
      </w:r>
      <w:r w:rsidRPr="0015205F">
        <w:rPr>
          <w:color w:val="000000"/>
          <w:sz w:val="28"/>
          <w:szCs w:val="28"/>
        </w:rPr>
        <w:tab/>
        <w:t>____________</w:t>
      </w:r>
      <w:r w:rsidRPr="0015205F">
        <w:rPr>
          <w:color w:val="000000"/>
          <w:sz w:val="28"/>
          <w:szCs w:val="28"/>
        </w:rPr>
        <w:tab/>
      </w:r>
      <w:r w:rsidRPr="0015205F">
        <w:rPr>
          <w:color w:val="000000"/>
          <w:sz w:val="28"/>
          <w:szCs w:val="28"/>
        </w:rPr>
        <w:tab/>
        <w:t>___________________</w:t>
      </w:r>
    </w:p>
    <w:p w:rsidR="0015205F" w:rsidRPr="0015205F" w:rsidRDefault="0015205F" w:rsidP="0015205F">
      <w:pPr>
        <w:jc w:val="both"/>
        <w:rPr>
          <w:color w:val="000000"/>
          <w:sz w:val="28"/>
          <w:szCs w:val="28"/>
        </w:rPr>
      </w:pPr>
      <w:r w:rsidRPr="0015205F">
        <w:rPr>
          <w:color w:val="000000"/>
          <w:sz w:val="28"/>
          <w:szCs w:val="28"/>
        </w:rPr>
        <w:tab/>
      </w:r>
      <w:r w:rsidRPr="0015205F">
        <w:rPr>
          <w:color w:val="000000"/>
          <w:sz w:val="28"/>
          <w:szCs w:val="28"/>
        </w:rPr>
        <w:tab/>
      </w:r>
      <w:r w:rsidRPr="0015205F">
        <w:rPr>
          <w:color w:val="000000"/>
          <w:sz w:val="28"/>
          <w:szCs w:val="28"/>
        </w:rPr>
        <w:tab/>
      </w:r>
      <w:r w:rsidRPr="0015205F">
        <w:rPr>
          <w:color w:val="000000"/>
          <w:sz w:val="28"/>
          <w:szCs w:val="28"/>
        </w:rPr>
        <w:tab/>
        <w:t xml:space="preserve">      (подпись)</w:t>
      </w:r>
      <w:r w:rsidRPr="0015205F">
        <w:rPr>
          <w:color w:val="000000"/>
          <w:sz w:val="28"/>
          <w:szCs w:val="28"/>
        </w:rPr>
        <w:tab/>
      </w:r>
      <w:r w:rsidRPr="0015205F">
        <w:rPr>
          <w:color w:val="000000"/>
          <w:sz w:val="28"/>
          <w:szCs w:val="28"/>
        </w:rPr>
        <w:tab/>
      </w:r>
      <w:r w:rsidRPr="0015205F">
        <w:rPr>
          <w:color w:val="000000"/>
          <w:sz w:val="28"/>
          <w:szCs w:val="28"/>
        </w:rPr>
        <w:tab/>
        <w:t xml:space="preserve">    (расшифровка подписи)</w:t>
      </w:r>
    </w:p>
    <w:p w:rsidR="0015205F" w:rsidRPr="0015205F" w:rsidRDefault="0015205F" w:rsidP="0015205F">
      <w:pPr>
        <w:rPr>
          <w:sz w:val="28"/>
          <w:szCs w:val="28"/>
        </w:rPr>
      </w:pPr>
    </w:p>
    <w:p w:rsidR="0015205F" w:rsidRPr="0015205F" w:rsidRDefault="0015205F" w:rsidP="0015205F">
      <w:pPr>
        <w:jc w:val="both"/>
        <w:rPr>
          <w:color w:val="000000"/>
          <w:sz w:val="28"/>
          <w:szCs w:val="28"/>
        </w:rPr>
      </w:pPr>
    </w:p>
    <w:p w:rsidR="0015205F" w:rsidRPr="0015205F" w:rsidRDefault="0015205F" w:rsidP="0015205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05F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15205F" w:rsidRPr="0015205F" w:rsidRDefault="0015205F" w:rsidP="0015205F">
      <w:pPr>
        <w:rPr>
          <w:color w:val="000000"/>
          <w:sz w:val="28"/>
          <w:szCs w:val="28"/>
        </w:rPr>
      </w:pPr>
    </w:p>
    <w:p w:rsidR="00F01CDA" w:rsidRDefault="00F01CDA" w:rsidP="0015205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205F" w:rsidRPr="0015205F" w:rsidRDefault="0021359F" w:rsidP="00F01CDA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подтверждаю, </w:t>
      </w:r>
      <w:r w:rsidR="0015205F" w:rsidRPr="0015205F">
        <w:rPr>
          <w:rFonts w:ascii="Times New Roman" w:hAnsi="Times New Roman" w:cs="Times New Roman"/>
          <w:color w:val="000000"/>
          <w:sz w:val="28"/>
          <w:szCs w:val="28"/>
        </w:rPr>
        <w:t>что______________________________________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15205F" w:rsidRPr="0015205F" w:rsidRDefault="0015205F" w:rsidP="0015205F">
      <w:pPr>
        <w:pStyle w:val="a9"/>
        <w:ind w:left="212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205F">
        <w:rPr>
          <w:rFonts w:ascii="Times New Roman" w:hAnsi="Times New Roman" w:cs="Times New Roman"/>
          <w:color w:val="000000"/>
          <w:sz w:val="28"/>
          <w:szCs w:val="28"/>
        </w:rPr>
        <w:t>(указывается наименование привлеченного лица)</w:t>
      </w:r>
    </w:p>
    <w:p w:rsidR="0015205F" w:rsidRPr="0015205F" w:rsidRDefault="0015205F" w:rsidP="0015205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05F">
        <w:rPr>
          <w:rFonts w:ascii="Times New Roman" w:hAnsi="Times New Roman" w:cs="Times New Roman"/>
          <w:color w:val="000000"/>
          <w:sz w:val="28"/>
          <w:szCs w:val="28"/>
        </w:rPr>
        <w:t>согласно участвовать в заключении и исполнении специального инвестиционного контракта на условиях, изложенных в настоящем заявлении и прилагаемых к заявлению документах.</w:t>
      </w:r>
    </w:p>
    <w:p w:rsidR="0015205F" w:rsidRPr="0015205F" w:rsidRDefault="0015205F" w:rsidP="0015205F">
      <w:pPr>
        <w:jc w:val="both"/>
        <w:rPr>
          <w:color w:val="000000"/>
          <w:sz w:val="28"/>
          <w:szCs w:val="28"/>
        </w:rPr>
      </w:pPr>
    </w:p>
    <w:p w:rsidR="0015205F" w:rsidRPr="0015205F" w:rsidRDefault="0015205F" w:rsidP="0015205F">
      <w:pPr>
        <w:jc w:val="both"/>
        <w:rPr>
          <w:color w:val="000000"/>
          <w:sz w:val="28"/>
          <w:szCs w:val="28"/>
        </w:rPr>
      </w:pPr>
    </w:p>
    <w:p w:rsidR="0015205F" w:rsidRPr="0015205F" w:rsidRDefault="0015205F" w:rsidP="0015205F">
      <w:pPr>
        <w:ind w:left="708" w:firstLine="708"/>
        <w:jc w:val="both"/>
        <w:rPr>
          <w:color w:val="000000"/>
          <w:sz w:val="28"/>
          <w:szCs w:val="28"/>
        </w:rPr>
      </w:pPr>
      <w:r w:rsidRPr="0015205F">
        <w:rPr>
          <w:color w:val="000000"/>
          <w:sz w:val="28"/>
          <w:szCs w:val="28"/>
        </w:rPr>
        <w:t xml:space="preserve">   </w:t>
      </w:r>
      <w:r w:rsidRPr="0015205F">
        <w:rPr>
          <w:color w:val="000000"/>
          <w:sz w:val="28"/>
          <w:szCs w:val="28"/>
        </w:rPr>
        <w:tab/>
      </w:r>
      <w:r w:rsidRPr="0015205F">
        <w:rPr>
          <w:color w:val="000000"/>
          <w:sz w:val="28"/>
          <w:szCs w:val="28"/>
        </w:rPr>
        <w:tab/>
        <w:t>____________</w:t>
      </w:r>
      <w:r w:rsidRPr="0015205F">
        <w:rPr>
          <w:color w:val="000000"/>
          <w:sz w:val="28"/>
          <w:szCs w:val="28"/>
        </w:rPr>
        <w:tab/>
      </w:r>
      <w:r w:rsidRPr="0015205F">
        <w:rPr>
          <w:color w:val="000000"/>
          <w:sz w:val="28"/>
          <w:szCs w:val="28"/>
        </w:rPr>
        <w:tab/>
        <w:t>___________________</w:t>
      </w:r>
    </w:p>
    <w:p w:rsidR="0015205F" w:rsidRPr="0015205F" w:rsidRDefault="0015205F" w:rsidP="0015205F">
      <w:pPr>
        <w:jc w:val="both"/>
        <w:rPr>
          <w:color w:val="000000"/>
          <w:sz w:val="28"/>
          <w:szCs w:val="28"/>
        </w:rPr>
      </w:pPr>
      <w:r w:rsidRPr="0015205F">
        <w:rPr>
          <w:color w:val="000000"/>
          <w:sz w:val="28"/>
          <w:szCs w:val="28"/>
        </w:rPr>
        <w:tab/>
      </w:r>
      <w:r w:rsidRPr="0015205F">
        <w:rPr>
          <w:color w:val="000000"/>
          <w:sz w:val="28"/>
          <w:szCs w:val="28"/>
        </w:rPr>
        <w:tab/>
      </w:r>
      <w:r w:rsidRPr="0015205F">
        <w:rPr>
          <w:color w:val="000000"/>
          <w:sz w:val="28"/>
          <w:szCs w:val="28"/>
        </w:rPr>
        <w:tab/>
      </w:r>
      <w:r w:rsidRPr="0015205F">
        <w:rPr>
          <w:color w:val="000000"/>
          <w:sz w:val="28"/>
          <w:szCs w:val="28"/>
        </w:rPr>
        <w:tab/>
        <w:t xml:space="preserve">      (подпись</w:t>
      </w:r>
      <w:r w:rsidR="00F01CDA">
        <w:rPr>
          <w:color w:val="000000"/>
          <w:sz w:val="28"/>
          <w:szCs w:val="28"/>
        </w:rPr>
        <w:t>)</w:t>
      </w:r>
      <w:r w:rsidR="00F01CDA">
        <w:rPr>
          <w:color w:val="000000"/>
          <w:sz w:val="28"/>
          <w:szCs w:val="28"/>
        </w:rPr>
        <w:tab/>
        <w:t xml:space="preserve">         </w:t>
      </w:r>
      <w:r w:rsidRPr="0015205F">
        <w:rPr>
          <w:color w:val="000000"/>
          <w:sz w:val="28"/>
          <w:szCs w:val="28"/>
        </w:rPr>
        <w:t>(расшифровка подписи)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52"/>
        <w:gridCol w:w="1812"/>
        <w:gridCol w:w="456"/>
        <w:gridCol w:w="2988"/>
      </w:tblGrid>
      <w:tr w:rsidR="0015205F" w:rsidRPr="0015205F" w:rsidTr="003B032C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15205F" w:rsidRPr="0015205F" w:rsidRDefault="0015205F" w:rsidP="003B032C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15205F" w:rsidRPr="0015205F" w:rsidRDefault="0015205F" w:rsidP="003B032C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205F" w:rsidRPr="0015205F" w:rsidRDefault="0015205F" w:rsidP="003B032C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5205F" w:rsidRPr="0015205F" w:rsidRDefault="0015205F" w:rsidP="003B032C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01CDA" w:rsidRDefault="00F01CDA" w:rsidP="00F01CDA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05F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21359F" w:rsidRPr="0021359F" w:rsidRDefault="0021359F" w:rsidP="0021359F"/>
    <w:p w:rsidR="0015205F" w:rsidRPr="00F01CDA" w:rsidRDefault="0015205F" w:rsidP="0021359F">
      <w:pPr>
        <w:jc w:val="right"/>
      </w:pPr>
      <w:bookmarkStart w:id="29" w:name="sub_69"/>
      <w:r w:rsidRPr="00F01CDA">
        <w:lastRenderedPageBreak/>
        <w:t>Приложение № 2</w:t>
      </w:r>
    </w:p>
    <w:p w:rsidR="0015205F" w:rsidRPr="00F01CDA" w:rsidRDefault="0015205F" w:rsidP="0015205F">
      <w:pPr>
        <w:jc w:val="right"/>
      </w:pPr>
      <w:r w:rsidRPr="00F01CDA">
        <w:t xml:space="preserve"> к постановлению Администрации </w:t>
      </w:r>
    </w:p>
    <w:p w:rsidR="0015205F" w:rsidRPr="00F01CDA" w:rsidRDefault="00F01CDA" w:rsidP="0015205F">
      <w:pPr>
        <w:jc w:val="right"/>
      </w:pPr>
      <w:r w:rsidRPr="00F01CDA">
        <w:t>Новогоренского</w:t>
      </w:r>
      <w:r w:rsidR="0015205F" w:rsidRPr="00F01CDA">
        <w:t xml:space="preserve"> сельского поселения </w:t>
      </w:r>
    </w:p>
    <w:p w:rsidR="0015205F" w:rsidRPr="00F01CDA" w:rsidRDefault="0015205F" w:rsidP="0015205F">
      <w:pPr>
        <w:jc w:val="right"/>
        <w:rPr>
          <w:color w:val="000000"/>
        </w:rPr>
      </w:pPr>
      <w:r w:rsidRPr="00F01CDA">
        <w:t xml:space="preserve">от </w:t>
      </w:r>
      <w:r w:rsidR="00F01CDA" w:rsidRPr="00F01CDA">
        <w:t>09.10</w:t>
      </w:r>
      <w:r w:rsidRPr="00F01CDA">
        <w:t xml:space="preserve">.2018 № </w:t>
      </w:r>
      <w:r w:rsidR="00F01CDA" w:rsidRPr="00F01CDA">
        <w:rPr>
          <w:rStyle w:val="a7"/>
          <w:b w:val="0"/>
          <w:color w:val="000000"/>
        </w:rPr>
        <w:t>53</w:t>
      </w:r>
    </w:p>
    <w:bookmarkEnd w:id="29"/>
    <w:p w:rsidR="0015205F" w:rsidRPr="00F01CDA" w:rsidRDefault="0015205F" w:rsidP="0015205F">
      <w:pPr>
        <w:jc w:val="center"/>
        <w:rPr>
          <w:b/>
          <w:color w:val="000000"/>
        </w:rPr>
      </w:pPr>
    </w:p>
    <w:p w:rsidR="0015205F" w:rsidRPr="00F01CDA" w:rsidRDefault="0015205F" w:rsidP="0015205F">
      <w:pPr>
        <w:pStyle w:val="1"/>
        <w:ind w:firstLine="709"/>
        <w:rPr>
          <w:rFonts w:ascii="Arial" w:hAnsi="Arial" w:cs="Arial"/>
          <w:b w:val="0"/>
          <w:bCs w:val="0"/>
          <w:color w:val="000000"/>
          <w:szCs w:val="28"/>
        </w:rPr>
      </w:pPr>
      <w:r w:rsidRPr="00F01CDA">
        <w:rPr>
          <w:color w:val="000000"/>
          <w:szCs w:val="28"/>
        </w:rPr>
        <w:t xml:space="preserve">Положение </w:t>
      </w:r>
      <w:r w:rsidRPr="00F01CDA">
        <w:rPr>
          <w:color w:val="000000"/>
          <w:szCs w:val="28"/>
        </w:rPr>
        <w:br/>
        <w:t>о межведомственной комиссии по оценке возможности заключения специальных инвестиционных контрактов</w:t>
      </w:r>
      <w:r w:rsidRPr="00F01CDA">
        <w:rPr>
          <w:rFonts w:ascii="Arial" w:hAnsi="Arial" w:cs="Arial"/>
          <w:b w:val="0"/>
          <w:bCs w:val="0"/>
          <w:color w:val="000000"/>
          <w:szCs w:val="28"/>
        </w:rPr>
        <w:br/>
      </w:r>
    </w:p>
    <w:p w:rsidR="0015205F" w:rsidRPr="00F01CDA" w:rsidRDefault="0015205F" w:rsidP="0015205F">
      <w:pPr>
        <w:ind w:firstLine="709"/>
        <w:jc w:val="both"/>
        <w:rPr>
          <w:color w:val="000000"/>
        </w:rPr>
      </w:pPr>
    </w:p>
    <w:p w:rsidR="0015205F" w:rsidRPr="00F01CDA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30" w:name="sub_36"/>
      <w:r w:rsidRPr="00F01CDA">
        <w:rPr>
          <w:color w:val="000000"/>
          <w:sz w:val="28"/>
          <w:szCs w:val="28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15205F" w:rsidRPr="00F01CDA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31" w:name="sub_37"/>
      <w:bookmarkEnd w:id="30"/>
      <w:r w:rsidRPr="00F01CDA">
        <w:rPr>
          <w:color w:val="000000"/>
          <w:sz w:val="28"/>
          <w:szCs w:val="28"/>
        </w:rPr>
        <w:t xml:space="preserve">2. Комиссия в своей деятельности руководствуется </w:t>
      </w:r>
      <w:hyperlink r:id="rId12" w:history="1">
        <w:r w:rsidRPr="00F01CDA">
          <w:rPr>
            <w:rStyle w:val="a6"/>
            <w:b w:val="0"/>
            <w:color w:val="000000"/>
            <w:sz w:val="28"/>
            <w:szCs w:val="28"/>
          </w:rPr>
          <w:t>Конституцией</w:t>
        </w:r>
      </w:hyperlink>
      <w:r w:rsidRPr="00F01CDA">
        <w:rPr>
          <w:color w:val="000000"/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Федерации.</w:t>
      </w:r>
    </w:p>
    <w:p w:rsidR="0015205F" w:rsidRPr="00F01CDA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32" w:name="sub_38"/>
      <w:bookmarkEnd w:id="31"/>
      <w:r w:rsidRPr="00F01CDA">
        <w:rPr>
          <w:color w:val="000000"/>
          <w:sz w:val="28"/>
          <w:szCs w:val="28"/>
        </w:rPr>
        <w:t>3. Комиссия образуется из 5 человек в составе: председателя комиссии, его заместителя и членов комиссии.</w:t>
      </w:r>
    </w:p>
    <w:p w:rsidR="0015205F" w:rsidRPr="00F01CDA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33" w:name="sub_39"/>
      <w:bookmarkEnd w:id="32"/>
      <w:r w:rsidRPr="00F01CDA">
        <w:rPr>
          <w:color w:val="000000"/>
          <w:sz w:val="28"/>
          <w:szCs w:val="28"/>
        </w:rPr>
        <w:t>4. Представители промышленных, кредитных, научных и общественных организаций включаются в состав комиссии по представлению уполномоченного органа.</w:t>
      </w:r>
    </w:p>
    <w:p w:rsidR="0015205F" w:rsidRPr="00F01CDA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34" w:name="sub_40"/>
      <w:bookmarkEnd w:id="33"/>
      <w:r w:rsidRPr="00F01CDA">
        <w:rPr>
          <w:color w:val="000000"/>
          <w:sz w:val="28"/>
          <w:szCs w:val="28"/>
        </w:rPr>
        <w:t>5. Состав комиссии утверждается распоряжением А</w:t>
      </w:r>
      <w:r w:rsidR="00F01CDA">
        <w:rPr>
          <w:color w:val="000000"/>
          <w:sz w:val="28"/>
          <w:szCs w:val="28"/>
        </w:rPr>
        <w:t>дминистрации Новогоренского</w:t>
      </w:r>
      <w:r w:rsidRPr="00F01CDA">
        <w:rPr>
          <w:color w:val="000000"/>
          <w:sz w:val="28"/>
          <w:szCs w:val="28"/>
        </w:rPr>
        <w:t xml:space="preserve"> сельского поселения.</w:t>
      </w:r>
    </w:p>
    <w:p w:rsidR="0015205F" w:rsidRPr="00F01CDA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35" w:name="sub_41"/>
      <w:bookmarkEnd w:id="34"/>
      <w:r w:rsidRPr="00F01CDA">
        <w:rPr>
          <w:color w:val="000000"/>
          <w:sz w:val="28"/>
          <w:szCs w:val="28"/>
        </w:rPr>
        <w:t>6. К работе комиссии по решению ее председателя для участия в каждом ее конкретном заседании могут привлекаться представители заинтересованных государственных органов и организаций с правом голоса (далее - участники с правом голоса).</w:t>
      </w:r>
    </w:p>
    <w:p w:rsidR="0015205F" w:rsidRPr="00F01CDA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36" w:name="sub_47"/>
      <w:bookmarkEnd w:id="35"/>
      <w:r w:rsidRPr="00F01CDA">
        <w:rPr>
          <w:color w:val="000000"/>
          <w:sz w:val="28"/>
          <w:szCs w:val="28"/>
        </w:rPr>
        <w:t>7. Председатель комиссии:</w:t>
      </w:r>
    </w:p>
    <w:p w:rsidR="0015205F" w:rsidRPr="00F01CDA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37" w:name="sub_42"/>
      <w:bookmarkEnd w:id="36"/>
      <w:r w:rsidRPr="00F01CDA">
        <w:rPr>
          <w:color w:val="000000"/>
          <w:sz w:val="28"/>
          <w:szCs w:val="28"/>
        </w:rPr>
        <w:t>а) организует работу комиссии;</w:t>
      </w:r>
    </w:p>
    <w:p w:rsidR="0015205F" w:rsidRPr="00F01CDA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38" w:name="sub_43"/>
      <w:bookmarkEnd w:id="37"/>
      <w:r w:rsidRPr="00F01CDA">
        <w:rPr>
          <w:color w:val="000000"/>
          <w:sz w:val="28"/>
          <w:szCs w:val="28"/>
        </w:rPr>
        <w:t>б) определяет перечень, сроки и порядок рассмотрения вопросов на заседаниях комиссии;</w:t>
      </w:r>
    </w:p>
    <w:p w:rsidR="0015205F" w:rsidRPr="00F01CDA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39" w:name="sub_44"/>
      <w:bookmarkEnd w:id="38"/>
      <w:r w:rsidRPr="00F01CDA">
        <w:rPr>
          <w:color w:val="000000"/>
          <w:sz w:val="28"/>
          <w:szCs w:val="28"/>
        </w:rPr>
        <w:t>в) организует планирование работы комиссии;</w:t>
      </w:r>
    </w:p>
    <w:p w:rsidR="0015205F" w:rsidRPr="00F01CDA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40" w:name="sub_45"/>
      <w:bookmarkEnd w:id="39"/>
      <w:r w:rsidRPr="00F01CDA">
        <w:rPr>
          <w:color w:val="000000"/>
          <w:sz w:val="28"/>
          <w:szCs w:val="28"/>
        </w:rPr>
        <w:t>г) представляет комиссию во взаимоотношениях с органами исполнительной власти, органами местного самоуправления и организациями;</w:t>
      </w:r>
    </w:p>
    <w:p w:rsidR="0015205F" w:rsidRPr="00F01CDA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41" w:name="sub_46"/>
      <w:bookmarkEnd w:id="40"/>
      <w:proofErr w:type="spellStart"/>
      <w:r w:rsidRPr="00F01CDA">
        <w:rPr>
          <w:color w:val="000000"/>
          <w:sz w:val="28"/>
          <w:szCs w:val="28"/>
        </w:rPr>
        <w:t>д</w:t>
      </w:r>
      <w:proofErr w:type="spellEnd"/>
      <w:r w:rsidRPr="00F01CDA">
        <w:rPr>
          <w:color w:val="000000"/>
          <w:sz w:val="28"/>
          <w:szCs w:val="28"/>
        </w:rPr>
        <w:t>) утверждает список участников с правом голоса для участия в каждом конкретном заседании комиссии.</w:t>
      </w:r>
    </w:p>
    <w:p w:rsidR="0015205F" w:rsidRPr="00F01CDA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42" w:name="sub_48"/>
      <w:bookmarkEnd w:id="41"/>
      <w:r w:rsidRPr="00F01CDA">
        <w:rPr>
          <w:color w:val="000000"/>
          <w:sz w:val="28"/>
          <w:szCs w:val="28"/>
        </w:rPr>
        <w:t>8. В отсутствие председателя комиссии его обязанности исполняет заместитель председателя комиссии.</w:t>
      </w:r>
    </w:p>
    <w:p w:rsidR="0015205F" w:rsidRPr="00F01CDA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43" w:name="sub_51"/>
      <w:bookmarkEnd w:id="42"/>
      <w:r w:rsidRPr="00F01CDA">
        <w:rPr>
          <w:color w:val="000000"/>
          <w:sz w:val="28"/>
          <w:szCs w:val="28"/>
        </w:rPr>
        <w:t>9. Комиссия для осуществления своих функций имеет право:</w:t>
      </w:r>
    </w:p>
    <w:p w:rsidR="0015205F" w:rsidRPr="00F01CDA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44" w:name="sub_49"/>
      <w:bookmarkEnd w:id="43"/>
      <w:proofErr w:type="gramStart"/>
      <w:r w:rsidRPr="00F01CDA">
        <w:rPr>
          <w:color w:val="000000"/>
          <w:sz w:val="28"/>
          <w:szCs w:val="28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  <w:proofErr w:type="gramEnd"/>
    </w:p>
    <w:p w:rsidR="0015205F" w:rsidRPr="00F01CDA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45" w:name="sub_50"/>
      <w:bookmarkEnd w:id="44"/>
      <w:r w:rsidRPr="00F01CDA">
        <w:rPr>
          <w:color w:val="000000"/>
          <w:sz w:val="28"/>
          <w:szCs w:val="28"/>
        </w:rPr>
        <w:lastRenderedPageBreak/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15205F" w:rsidRPr="00F01CDA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46" w:name="sub_52"/>
      <w:bookmarkEnd w:id="45"/>
      <w:r w:rsidRPr="00F01CDA">
        <w:rPr>
          <w:color w:val="000000"/>
          <w:sz w:val="28"/>
          <w:szCs w:val="28"/>
        </w:rPr>
        <w:t>10. Созыв и проведение заседаний комиссии обеспечивает уполномоченный орган не реже одного раза в квартал (при наличии заявлений о заключении специальных инвестиционных контрактов).</w:t>
      </w:r>
    </w:p>
    <w:p w:rsidR="0015205F" w:rsidRPr="00F01CDA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47" w:name="sub_53"/>
      <w:bookmarkEnd w:id="46"/>
      <w:r w:rsidRPr="00F01CDA">
        <w:rPr>
          <w:color w:val="000000"/>
          <w:sz w:val="28"/>
          <w:szCs w:val="28"/>
        </w:rPr>
        <w:t>11. Заседание комиссии считается правомочным для принятия решений, если на нем присутствует не менее половины ее членов.</w:t>
      </w:r>
    </w:p>
    <w:p w:rsidR="0015205F" w:rsidRPr="00F01CDA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48" w:name="sub_54"/>
      <w:bookmarkEnd w:id="47"/>
      <w:r w:rsidRPr="00F01CDA">
        <w:rPr>
          <w:color w:val="000000"/>
          <w:sz w:val="28"/>
          <w:szCs w:val="28"/>
        </w:rPr>
        <w:t>12. Уведомление о предстоящем заседании комиссии и необходимые материалы рассылаются уполномоченным органом по поручению председателя комиссии ее членам и участникам с правом голоса не позднее одного месяца до дня проведения заседания комиссии.</w:t>
      </w:r>
    </w:p>
    <w:p w:rsidR="0015205F" w:rsidRPr="00F01CDA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49" w:name="sub_55"/>
      <w:bookmarkEnd w:id="48"/>
      <w:r w:rsidRPr="00F01CDA">
        <w:rPr>
          <w:color w:val="000000"/>
          <w:sz w:val="28"/>
          <w:szCs w:val="28"/>
        </w:rPr>
        <w:t>13.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15205F" w:rsidRPr="00F01CDA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50" w:name="sub_56"/>
      <w:bookmarkEnd w:id="49"/>
      <w:r w:rsidRPr="00F01CDA">
        <w:rPr>
          <w:color w:val="000000"/>
          <w:sz w:val="28"/>
          <w:szCs w:val="28"/>
        </w:rPr>
        <w:t>14.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</w:t>
      </w:r>
    </w:p>
    <w:bookmarkEnd w:id="50"/>
    <w:p w:rsidR="0015205F" w:rsidRPr="00F01CDA" w:rsidRDefault="0015205F" w:rsidP="0015205F">
      <w:pPr>
        <w:ind w:firstLine="709"/>
        <w:jc w:val="both"/>
        <w:rPr>
          <w:color w:val="000000"/>
          <w:sz w:val="28"/>
          <w:szCs w:val="28"/>
        </w:rPr>
      </w:pPr>
      <w:r w:rsidRPr="00F01CDA">
        <w:rPr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15205F" w:rsidRPr="00F01CDA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51" w:name="sub_57"/>
      <w:r w:rsidRPr="00F01CDA">
        <w:rPr>
          <w:color w:val="000000"/>
          <w:sz w:val="28"/>
          <w:szCs w:val="28"/>
        </w:rPr>
        <w:t xml:space="preserve">15. 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 w:rsidRPr="00F01CDA">
        <w:rPr>
          <w:color w:val="000000"/>
          <w:sz w:val="28"/>
          <w:szCs w:val="28"/>
        </w:rPr>
        <w:t>аффилированности</w:t>
      </w:r>
      <w:proofErr w:type="spellEnd"/>
      <w:r w:rsidRPr="00F01CDA">
        <w:rPr>
          <w:color w:val="000000"/>
          <w:sz w:val="28"/>
          <w:szCs w:val="28"/>
        </w:rPr>
        <w:t xml:space="preserve">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15205F" w:rsidRPr="00F01CDA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52" w:name="sub_58"/>
      <w:bookmarkEnd w:id="51"/>
      <w:r w:rsidRPr="00F01CDA">
        <w:rPr>
          <w:color w:val="000000"/>
          <w:sz w:val="28"/>
          <w:szCs w:val="28"/>
        </w:rPr>
        <w:t>16.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 Заключение готовится в течение 10 рабочих дней со дня заседания комиссии. Ответственным лицом за подготовку заключения является председатель комиссии.</w:t>
      </w:r>
    </w:p>
    <w:p w:rsidR="0015205F" w:rsidRPr="00F01CDA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53" w:name="sub_67"/>
      <w:bookmarkEnd w:id="52"/>
      <w:r w:rsidRPr="00F01CDA">
        <w:rPr>
          <w:color w:val="000000"/>
          <w:sz w:val="28"/>
          <w:szCs w:val="28"/>
        </w:rPr>
        <w:t>17.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15205F" w:rsidRPr="00F01CDA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54" w:name="sub_59"/>
      <w:bookmarkEnd w:id="53"/>
      <w:r w:rsidRPr="00F01CDA">
        <w:rPr>
          <w:color w:val="000000"/>
          <w:sz w:val="28"/>
          <w:szCs w:val="28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15205F" w:rsidRPr="00F01CDA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55" w:name="sub_60"/>
      <w:bookmarkEnd w:id="54"/>
      <w:r w:rsidRPr="00F01CDA">
        <w:rPr>
          <w:color w:val="000000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15205F" w:rsidRPr="00F01CDA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56" w:name="sub_61"/>
      <w:bookmarkEnd w:id="55"/>
      <w:r w:rsidRPr="00F01CDA">
        <w:rPr>
          <w:color w:val="000000"/>
          <w:sz w:val="28"/>
          <w:szCs w:val="28"/>
        </w:rPr>
        <w:t>в) срок действия специального инвестиционного контракта;</w:t>
      </w:r>
    </w:p>
    <w:p w:rsidR="0015205F" w:rsidRPr="00F01CDA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57" w:name="sub_62"/>
      <w:bookmarkEnd w:id="56"/>
      <w:r w:rsidRPr="00F01CDA">
        <w:rPr>
          <w:color w:val="000000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15205F" w:rsidRPr="00F01CDA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58" w:name="sub_63"/>
      <w:bookmarkEnd w:id="57"/>
      <w:proofErr w:type="spellStart"/>
      <w:r w:rsidRPr="00F01CDA">
        <w:rPr>
          <w:color w:val="000000"/>
          <w:sz w:val="28"/>
          <w:szCs w:val="28"/>
        </w:rPr>
        <w:lastRenderedPageBreak/>
        <w:t>д</w:t>
      </w:r>
      <w:proofErr w:type="spellEnd"/>
      <w:r w:rsidRPr="00F01CDA">
        <w:rPr>
          <w:color w:val="000000"/>
          <w:sz w:val="28"/>
          <w:szCs w:val="28"/>
        </w:rPr>
        <w:t>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15205F" w:rsidRPr="00F01CDA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59" w:name="sub_64"/>
      <w:bookmarkEnd w:id="58"/>
      <w:r w:rsidRPr="00F01CDA">
        <w:rPr>
          <w:color w:val="000000"/>
          <w:sz w:val="28"/>
          <w:szCs w:val="28"/>
        </w:rPr>
        <w:t>е) перечень мероприятий инвестиционного проекта;</w:t>
      </w:r>
    </w:p>
    <w:p w:rsidR="0015205F" w:rsidRPr="00F01CDA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60" w:name="sub_65"/>
      <w:bookmarkEnd w:id="59"/>
      <w:r w:rsidRPr="00F01CDA">
        <w:rPr>
          <w:color w:val="000000"/>
          <w:sz w:val="28"/>
          <w:szCs w:val="28"/>
        </w:rPr>
        <w:t>ж) объем инвестиций в инвестиционный проект;</w:t>
      </w:r>
    </w:p>
    <w:p w:rsidR="0015205F" w:rsidRPr="00F01CDA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61" w:name="sub_66"/>
      <w:bookmarkEnd w:id="60"/>
      <w:proofErr w:type="spellStart"/>
      <w:r w:rsidRPr="00F01CDA">
        <w:rPr>
          <w:color w:val="000000"/>
          <w:sz w:val="28"/>
          <w:szCs w:val="28"/>
        </w:rPr>
        <w:t>з</w:t>
      </w:r>
      <w:proofErr w:type="spellEnd"/>
      <w:r w:rsidRPr="00F01CDA">
        <w:rPr>
          <w:color w:val="000000"/>
          <w:sz w:val="28"/>
          <w:szCs w:val="28"/>
        </w:rPr>
        <w:t>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15205F" w:rsidRPr="00F01CDA" w:rsidRDefault="0015205F" w:rsidP="0015205F">
      <w:pPr>
        <w:ind w:firstLine="709"/>
        <w:jc w:val="both"/>
        <w:rPr>
          <w:color w:val="000000"/>
          <w:sz w:val="28"/>
          <w:szCs w:val="28"/>
        </w:rPr>
      </w:pPr>
      <w:bookmarkStart w:id="62" w:name="sub_68"/>
      <w:bookmarkEnd w:id="61"/>
      <w:r w:rsidRPr="00F01CDA">
        <w:rPr>
          <w:color w:val="000000"/>
          <w:sz w:val="28"/>
          <w:szCs w:val="28"/>
        </w:rPr>
        <w:t>18. Решения комиссии оформляются протоколом, который подписывается всеми присутствующими на заседании комиссии членами комиссии (участниками с правом голоса). Письменные мнения, поданные отсутствующими членами комиссии (участниками с правом голоса), прилагаются к протоколу.</w:t>
      </w:r>
    </w:p>
    <w:bookmarkEnd w:id="62"/>
    <w:p w:rsidR="0015205F" w:rsidRPr="00F01CDA" w:rsidRDefault="0015205F" w:rsidP="0015205F">
      <w:pPr>
        <w:rPr>
          <w:color w:val="000000"/>
          <w:sz w:val="28"/>
          <w:szCs w:val="28"/>
        </w:rPr>
      </w:pPr>
    </w:p>
    <w:p w:rsidR="009A6259" w:rsidRPr="00F01CDA" w:rsidRDefault="009A6259">
      <w:pPr>
        <w:rPr>
          <w:sz w:val="28"/>
          <w:szCs w:val="28"/>
        </w:rPr>
      </w:pPr>
    </w:p>
    <w:sectPr w:rsidR="009A6259" w:rsidRPr="00F01CDA" w:rsidSect="009A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5205F"/>
    <w:rsid w:val="0015205F"/>
    <w:rsid w:val="0021359F"/>
    <w:rsid w:val="009A6259"/>
    <w:rsid w:val="00F0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0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0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5205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520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205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15205F"/>
    <w:rPr>
      <w:b/>
      <w:bCs/>
      <w:color w:val="106BBE"/>
    </w:rPr>
  </w:style>
  <w:style w:type="character" w:customStyle="1" w:styleId="a7">
    <w:name w:val="Цветовое выделение"/>
    <w:uiPriority w:val="99"/>
    <w:rsid w:val="0015205F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15205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9">
    <w:name w:val="Прижатый влево"/>
    <w:basedOn w:val="a"/>
    <w:next w:val="a"/>
    <w:uiPriority w:val="99"/>
    <w:rsid w:val="0015205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Balloon Text"/>
    <w:basedOn w:val="a"/>
    <w:link w:val="ab"/>
    <w:uiPriority w:val="99"/>
    <w:semiHidden/>
    <w:unhideWhenUsed/>
    <w:rsid w:val="002135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3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25267&amp;sub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?id=12025350&amp;sub=0" TargetMode="External"/><Relationship Id="rId12" Type="http://schemas.openxmlformats.org/officeDocument/2006/relationships/hyperlink" Target="http://mobileonline.garant.ru/document?id=10003000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2025350&amp;sub=0" TargetMode="External"/><Relationship Id="rId11" Type="http://schemas.openxmlformats.org/officeDocument/2006/relationships/hyperlink" Target="http://mobileonline.garant.ru/document?id=71037900&amp;sub=0" TargetMode="External"/><Relationship Id="rId5" Type="http://schemas.openxmlformats.org/officeDocument/2006/relationships/hyperlink" Target="http://mobileonline.garant.ru/document?id=71037900&amp;sub=0" TargetMode="External"/><Relationship Id="rId10" Type="http://schemas.openxmlformats.org/officeDocument/2006/relationships/hyperlink" Target="http://mobileonline.garant.ru/document?id=10064072&amp;sub=53200" TargetMode="External"/><Relationship Id="rId4" Type="http://schemas.openxmlformats.org/officeDocument/2006/relationships/hyperlink" Target="http://mobileonline.garant.ru/document?id=70733138&amp;sub=0" TargetMode="External"/><Relationship Id="rId9" Type="http://schemas.openxmlformats.org/officeDocument/2006/relationships/hyperlink" Target="http://mobileonline.garant.ru/document?id=10064072&amp;sub=532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4014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2018-10-09T07:31:00Z</cp:lastPrinted>
  <dcterms:created xsi:type="dcterms:W3CDTF">2018-10-09T07:02:00Z</dcterms:created>
  <dcterms:modified xsi:type="dcterms:W3CDTF">2018-10-09T07:36:00Z</dcterms:modified>
</cp:coreProperties>
</file>