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5E" w:rsidRDefault="00F42B5E" w:rsidP="00F42B5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F42B5E" w:rsidRDefault="00F42B5E" w:rsidP="00F42B5E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F42B5E" w:rsidRDefault="00F42B5E" w:rsidP="00F42B5E">
      <w:pPr>
        <w:rPr>
          <w:bCs/>
          <w:lang w:val="ru-RU"/>
        </w:rPr>
      </w:pPr>
    </w:p>
    <w:p w:rsidR="00F42B5E" w:rsidRDefault="00F42B5E" w:rsidP="00F42B5E">
      <w:pPr>
        <w:rPr>
          <w:bCs/>
          <w:lang w:val="ru-RU"/>
        </w:rPr>
      </w:pPr>
    </w:p>
    <w:p w:rsidR="00F42B5E" w:rsidRDefault="00F42B5E" w:rsidP="00F42B5E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F42B5E" w:rsidRDefault="00F42B5E" w:rsidP="00F42B5E">
      <w:pPr>
        <w:jc w:val="center"/>
        <w:rPr>
          <w:b/>
          <w:sz w:val="32"/>
          <w:szCs w:val="32"/>
          <w:lang w:val="ru-RU"/>
        </w:rPr>
      </w:pPr>
    </w:p>
    <w:p w:rsidR="00F42B5E" w:rsidRDefault="00F42B5E" w:rsidP="00F42B5E">
      <w:pPr>
        <w:jc w:val="center"/>
        <w:rPr>
          <w:b/>
          <w:sz w:val="22"/>
          <w:szCs w:val="22"/>
          <w:lang w:val="ru-RU"/>
        </w:rPr>
      </w:pPr>
    </w:p>
    <w:p w:rsidR="00F42B5E" w:rsidRDefault="007E5967" w:rsidP="00F42B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AE5A1D">
        <w:rPr>
          <w:sz w:val="28"/>
          <w:szCs w:val="28"/>
          <w:lang w:val="ru-RU"/>
        </w:rPr>
        <w:t>.03.2014</w:t>
      </w:r>
      <w:r w:rsidR="00F42B5E">
        <w:rPr>
          <w:sz w:val="28"/>
          <w:szCs w:val="28"/>
          <w:lang w:val="ru-RU"/>
        </w:rPr>
        <w:t xml:space="preserve">              </w:t>
      </w:r>
      <w:r w:rsidR="00F42B5E">
        <w:rPr>
          <w:sz w:val="28"/>
          <w:szCs w:val="28"/>
          <w:lang w:val="ru-RU"/>
        </w:rPr>
        <w:tab/>
        <w:t xml:space="preserve">                                                     </w:t>
      </w:r>
      <w:r w:rsidR="00AE5A1D">
        <w:rPr>
          <w:sz w:val="28"/>
          <w:szCs w:val="28"/>
          <w:lang w:val="ru-RU"/>
        </w:rPr>
        <w:t xml:space="preserve">                             № </w:t>
      </w:r>
      <w:r>
        <w:rPr>
          <w:sz w:val="28"/>
          <w:szCs w:val="28"/>
          <w:lang w:val="ru-RU"/>
        </w:rPr>
        <w:t>29</w:t>
      </w:r>
      <w:r w:rsidR="00F42B5E">
        <w:rPr>
          <w:sz w:val="28"/>
          <w:szCs w:val="28"/>
          <w:lang w:val="ru-RU"/>
        </w:rPr>
        <w:t xml:space="preserve">    </w:t>
      </w:r>
    </w:p>
    <w:p w:rsidR="00F42B5E" w:rsidRDefault="00F42B5E" w:rsidP="00F42B5E">
      <w:pPr>
        <w:rPr>
          <w:sz w:val="28"/>
          <w:szCs w:val="28"/>
          <w:lang w:val="ru-RU"/>
        </w:rPr>
      </w:pPr>
    </w:p>
    <w:p w:rsidR="00F42B5E" w:rsidRDefault="00F42B5E" w:rsidP="00F42B5E">
      <w:pPr>
        <w:rPr>
          <w:sz w:val="26"/>
          <w:szCs w:val="26"/>
          <w:lang w:val="ru-RU"/>
        </w:rPr>
      </w:pPr>
    </w:p>
    <w:p w:rsidR="00F42B5E" w:rsidRDefault="00F42B5E" w:rsidP="00F42B5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субсидии из областного бюджета на достижение целевых показателей по плану мероприятий («дорожной карте»)</w:t>
      </w:r>
    </w:p>
    <w:p w:rsidR="00B775DC" w:rsidRDefault="00F42B5E" w:rsidP="00F42B5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«Изменения в сфере культуры, направленные на повышение её эффективности в муниципальном образовании «Новогоренское сельское поселение», в части повышения заработной платы работников муниципального учреждения  культуры</w:t>
      </w:r>
    </w:p>
    <w:p w:rsidR="00F42B5E" w:rsidRDefault="00F42B5E" w:rsidP="00F42B5E">
      <w:pPr>
        <w:jc w:val="center"/>
        <w:rPr>
          <w:sz w:val="28"/>
          <w:szCs w:val="28"/>
          <w:lang w:val="ru-RU"/>
        </w:rPr>
      </w:pPr>
    </w:p>
    <w:p w:rsidR="00F42B5E" w:rsidRDefault="00F42B5E" w:rsidP="00F42B5E">
      <w:pPr>
        <w:rPr>
          <w:sz w:val="28"/>
          <w:szCs w:val="28"/>
          <w:lang w:val="ru-RU"/>
        </w:rPr>
      </w:pPr>
    </w:p>
    <w:p w:rsidR="00F42B5E" w:rsidRDefault="00F42B5E" w:rsidP="00F42B5E">
      <w:pPr>
        <w:rPr>
          <w:sz w:val="28"/>
          <w:szCs w:val="28"/>
          <w:lang w:val="ru-RU"/>
        </w:rPr>
      </w:pPr>
    </w:p>
    <w:p w:rsidR="00F42B5E" w:rsidRDefault="00F42B5E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 приказом Минздравсоцразвития  России от 31.08.2007 №570 «Об утверждении профессиональных квалификационных групп </w:t>
      </w:r>
      <w:proofErr w:type="gramStart"/>
      <w:r>
        <w:rPr>
          <w:sz w:val="28"/>
          <w:szCs w:val="28"/>
          <w:lang w:val="ru-RU"/>
        </w:rPr>
        <w:t>долж-ностей</w:t>
      </w:r>
      <w:proofErr w:type="gramEnd"/>
      <w:r>
        <w:rPr>
          <w:sz w:val="28"/>
          <w:szCs w:val="28"/>
          <w:lang w:val="ru-RU"/>
        </w:rPr>
        <w:t xml:space="preserve"> работников культуры, искусства и кинематографии», постановлением Администрации Томской области от 04.12.2009 №192а «Об утверждении положения о системе оплаты труда работников  областных государственных учреждений, </w:t>
      </w:r>
      <w:r w:rsidR="009A22B8">
        <w:rPr>
          <w:sz w:val="28"/>
          <w:szCs w:val="28"/>
          <w:lang w:val="ru-RU"/>
        </w:rPr>
        <w:t xml:space="preserve">находящихся в ведении  Департамента  по культуре Томской </w:t>
      </w:r>
      <w:proofErr w:type="gramStart"/>
      <w:r w:rsidR="009A22B8">
        <w:rPr>
          <w:sz w:val="28"/>
          <w:szCs w:val="28"/>
          <w:lang w:val="ru-RU"/>
        </w:rPr>
        <w:t>области, и о внесении изменений в постановление  Администрации томской области от 27.04.2009 №80а»,  постановлением  Администрации Томской области от 13.05.2010 №94а «О порядке  предоставления из областного бюджета  субсидий бюджетам  муниципальных  образований Томской области и их расходования»</w:t>
      </w:r>
      <w:r w:rsidR="00AE5A1D">
        <w:rPr>
          <w:sz w:val="28"/>
          <w:szCs w:val="28"/>
          <w:lang w:val="ru-RU"/>
        </w:rPr>
        <w:t>, распоряжением  Администрации Т</w:t>
      </w:r>
      <w:r w:rsidR="009A22B8">
        <w:rPr>
          <w:sz w:val="28"/>
          <w:szCs w:val="28"/>
          <w:lang w:val="ru-RU"/>
        </w:rPr>
        <w:t>омской области от  01.03.2013 №136-ра «Об утверждении  плана мероприятий («дорожная карта») «Изменения в сфере культуры, направленные на повышение её эффективности», решением Думы  Колпашевского</w:t>
      </w:r>
      <w:proofErr w:type="gramEnd"/>
      <w:r w:rsidR="009A22B8">
        <w:rPr>
          <w:sz w:val="28"/>
          <w:szCs w:val="28"/>
          <w:lang w:val="ru-RU"/>
        </w:rPr>
        <w:t xml:space="preserve"> </w:t>
      </w:r>
      <w:proofErr w:type="gramStart"/>
      <w:r w:rsidR="009A22B8">
        <w:rPr>
          <w:sz w:val="28"/>
          <w:szCs w:val="28"/>
          <w:lang w:val="ru-RU"/>
        </w:rPr>
        <w:t>района от 23.04.2012 №46 «О порядке расходования  денежных средств, выделенных бюджету муниципального образования  «Колпашевский район» из бюджета Томской области», постановлением Администрации Колпашевского района от 30.04.2013 №414 «Об  утверждении плана мероприятий («дорожная карта»)  «Изменения в сфере  культуры, направленные на повышение её эффективности в муниципальном  образовании «Колпашевский район», Соглашением от 11.03.2014 №63/14 «О предоставлении из областного бюджета в 2014 году бюджету</w:t>
      </w:r>
      <w:proofErr w:type="gramEnd"/>
      <w:r w:rsidR="009A22B8">
        <w:rPr>
          <w:sz w:val="28"/>
          <w:szCs w:val="28"/>
          <w:lang w:val="ru-RU"/>
        </w:rPr>
        <w:t xml:space="preserve">  </w:t>
      </w:r>
      <w:proofErr w:type="gramStart"/>
      <w:r w:rsidR="009A22B8">
        <w:rPr>
          <w:sz w:val="28"/>
          <w:szCs w:val="28"/>
          <w:lang w:val="ru-RU"/>
        </w:rPr>
        <w:t xml:space="preserve">муниципального образования «Колпашевский район» субсидии на достижение </w:t>
      </w:r>
      <w:r w:rsidR="00FD6082">
        <w:rPr>
          <w:sz w:val="28"/>
          <w:szCs w:val="28"/>
          <w:lang w:val="ru-RU"/>
        </w:rPr>
        <w:t xml:space="preserve">целевых показателей по плану мероприятий («дорожной  карте») «Изменения в сфере культуры, направленные на повышение её эффективности в муниципальном образовании «Колпашевский район», в части повышения заработной платы работников муниципальных </w:t>
      </w:r>
      <w:r w:rsidR="00FD6082">
        <w:rPr>
          <w:sz w:val="28"/>
          <w:szCs w:val="28"/>
          <w:lang w:val="ru-RU"/>
        </w:rPr>
        <w:lastRenderedPageBreak/>
        <w:t>учреждений культуры и муниципальных учреждений в сфере архивного дела», а также постановлением Администрации Колпашевского района от 13.03.2014  №228  «О порядке расходования  средств субсидии из областного</w:t>
      </w:r>
      <w:proofErr w:type="gramEnd"/>
      <w:r w:rsidR="00FD6082">
        <w:rPr>
          <w:sz w:val="28"/>
          <w:szCs w:val="28"/>
          <w:lang w:val="ru-RU"/>
        </w:rPr>
        <w:t xml:space="preserve"> бюджета на достижение целевых показателей по плану мероприятий («дорожной карте») «Изменения в сфере культуры, направленные на повышение её эффективности  в муниципальном образовании «Колпашевский район», в части повышения заработной платы работников муниципальных </w:t>
      </w:r>
      <w:r w:rsidR="004464D6">
        <w:rPr>
          <w:sz w:val="28"/>
          <w:szCs w:val="28"/>
          <w:lang w:val="ru-RU"/>
        </w:rPr>
        <w:t>учреждений в сфере архивного дела»</w:t>
      </w:r>
    </w:p>
    <w:p w:rsidR="004464D6" w:rsidRDefault="004464D6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ПОСТАНОВЛЯЮ:</w:t>
      </w:r>
    </w:p>
    <w:p w:rsidR="004464D6" w:rsidRDefault="004464D6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1.Установить, что средства субсидии на достижение целевых показателей  по плану мероприятий («дорожной карте») «Изменения в сфере </w:t>
      </w:r>
    </w:p>
    <w:p w:rsidR="00EE3773" w:rsidRDefault="004464D6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культуры, направленные на повышение её эффективности  в муниципальном образовании «Колпашевский район», в части повышения заработной платы работников муниципальных учреждений в сфере архивного дела» (далее-субсидия), выделенные бюджету муниципального  образования «Новогоренское сельское поселение»  из районного бюджета  в размере 547</w:t>
      </w:r>
      <w:r w:rsidR="00EE3773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700</w:t>
      </w:r>
      <w:r w:rsidR="00EE3773">
        <w:rPr>
          <w:sz w:val="28"/>
          <w:szCs w:val="28"/>
          <w:lang w:val="ru-RU"/>
        </w:rPr>
        <w:t xml:space="preserve"> рублей, направляются бюджету поселения в виде иных межбюджетных трансфертов на повышение заработной платы работников муниципального учреждения культуры. </w:t>
      </w:r>
      <w:proofErr w:type="gramEnd"/>
    </w:p>
    <w:p w:rsidR="00EE3773" w:rsidRDefault="00EE3773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2.Средства ИМБТ расходуются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>:</w:t>
      </w:r>
    </w:p>
    <w:p w:rsidR="006524F4" w:rsidRDefault="00AE5A1D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2.1.е</w:t>
      </w:r>
      <w:r w:rsidR="00EE3773">
        <w:rPr>
          <w:sz w:val="28"/>
          <w:szCs w:val="28"/>
          <w:lang w:val="ru-RU"/>
        </w:rPr>
        <w:t xml:space="preserve">жемесячную персональную надбавку стимулирующего характера в размере не менее 60% от должностного оклада работникам, занимающим должности, работников культуры, искусства и кинематографии, утвержденным </w:t>
      </w:r>
      <w:r w:rsidR="006524F4">
        <w:rPr>
          <w:sz w:val="28"/>
          <w:szCs w:val="28"/>
          <w:lang w:val="ru-RU"/>
        </w:rPr>
        <w:t xml:space="preserve">относящиеся к профессиональным квалификационным группам (далее - ПКГ) должностей </w:t>
      </w:r>
      <w:r w:rsidR="00EE3773">
        <w:rPr>
          <w:sz w:val="28"/>
          <w:szCs w:val="28"/>
          <w:lang w:val="ru-RU"/>
        </w:rPr>
        <w:t xml:space="preserve">Приказом Министерства здравоохранения и социального развития Российской </w:t>
      </w:r>
      <w:r w:rsidR="006524F4">
        <w:rPr>
          <w:sz w:val="28"/>
          <w:szCs w:val="28"/>
          <w:lang w:val="ru-RU"/>
        </w:rPr>
        <w:t>групп должностей работников культуры, искусства и кинематографии</w:t>
      </w:r>
      <w:r w:rsidR="006524F4" w:rsidRPr="006524F4">
        <w:rPr>
          <w:sz w:val="28"/>
          <w:szCs w:val="28"/>
          <w:lang w:val="ru-RU"/>
        </w:rPr>
        <w:t xml:space="preserve"> </w:t>
      </w:r>
      <w:r w:rsidR="006524F4">
        <w:rPr>
          <w:sz w:val="28"/>
          <w:szCs w:val="28"/>
          <w:lang w:val="ru-RU"/>
        </w:rPr>
        <w:t>Федерации от 31.08.2007 №570 «Об утверждении профессиональных квалификационных</w:t>
      </w:r>
      <w:r w:rsidR="00B8360C">
        <w:rPr>
          <w:sz w:val="28"/>
          <w:szCs w:val="28"/>
          <w:lang w:val="ru-RU"/>
        </w:rPr>
        <w:t xml:space="preserve"> групп должностей работников культуры, искусства и кинематографии</w:t>
      </w:r>
      <w:proofErr w:type="gramEnd"/>
      <w:r w:rsidR="006524F4">
        <w:rPr>
          <w:sz w:val="28"/>
          <w:szCs w:val="28"/>
          <w:lang w:val="ru-RU"/>
        </w:rPr>
        <w:t>»; работникам культуры и искусства, должности которых не включены в ПКГ. Размер выплаты ежемесячной персональной надбавки стимулирующего характера не может превышать 5 (пять) тысяч рублей.</w:t>
      </w:r>
    </w:p>
    <w:p w:rsidR="00B8360C" w:rsidRDefault="006524F4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2.2. премиальные выплаты стимулирующего характера  за качество выполненных работ по итогам работы за месяц, квартал, год, в соответствии с установленными системными показателями работникам, занимающим должности,  </w:t>
      </w:r>
      <w:r w:rsidR="00EE37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относящиеся к профессиональным квалификационным группам (далее - ПКГ) должностей Приказом Министерства здравоохранения и социального развития Российской групп должностей работников культуры, искусства и кинематографии</w:t>
      </w:r>
      <w:r w:rsidRPr="006524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Федерации от 31.08.2007 №570 «Об утверждении профессиональных квалификационных</w:t>
      </w:r>
      <w:r w:rsidR="00B8360C">
        <w:rPr>
          <w:sz w:val="28"/>
          <w:szCs w:val="28"/>
          <w:lang w:val="ru-RU"/>
        </w:rPr>
        <w:t xml:space="preserve"> групп должностей работников культуры, искусства</w:t>
      </w:r>
      <w:proofErr w:type="gramEnd"/>
      <w:r w:rsidR="00B8360C">
        <w:rPr>
          <w:sz w:val="28"/>
          <w:szCs w:val="28"/>
          <w:lang w:val="ru-RU"/>
        </w:rPr>
        <w:t xml:space="preserve"> и кинематографии</w:t>
      </w:r>
      <w:r>
        <w:rPr>
          <w:sz w:val="28"/>
          <w:szCs w:val="28"/>
          <w:lang w:val="ru-RU"/>
        </w:rPr>
        <w:t>»; работникам культуры и искусства, должно</w:t>
      </w:r>
      <w:r w:rsidR="00B8360C">
        <w:rPr>
          <w:sz w:val="28"/>
          <w:szCs w:val="28"/>
          <w:lang w:val="ru-RU"/>
        </w:rPr>
        <w:t>сти которых не включены в ПКГ. Указанная выплата  выплачивается в пределах средств фонда оплаты труда, предусмотренных на вышеуказанные цели.</w:t>
      </w:r>
    </w:p>
    <w:p w:rsidR="00B8360C" w:rsidRDefault="00B8360C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3.Администрации Новогоренского сельского  поселения:</w:t>
      </w:r>
    </w:p>
    <w:p w:rsidR="00B8360C" w:rsidRDefault="00B8360C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3.1.Обеспечить целевое использование выделенных средств ИМБТ в срок до 25.12.2014 года.</w:t>
      </w:r>
    </w:p>
    <w:p w:rsidR="00B8360C" w:rsidRDefault="00B8360C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3.2. Обеспечить выполнение условий Соглашения, заключенного  с Администрацией Колпашевского района, включая сроки и порядок  предоставления отчетности.</w:t>
      </w:r>
    </w:p>
    <w:p w:rsidR="00B8360C" w:rsidRDefault="00B8360C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3.3. Обеспечить возврат остатков неиспользованных средств по целевому назначению в срок до 27.12.2014 года.</w:t>
      </w:r>
    </w:p>
    <w:p w:rsidR="00B8360C" w:rsidRDefault="00B8360C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4.Опубликовать  настоящее постановление в Ведомостях органов местного самоуправления 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AE5A1D" w:rsidRDefault="00B8360C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5.Данное постановление вступае</w:t>
      </w:r>
      <w:r w:rsidR="00AE5A1D">
        <w:rPr>
          <w:sz w:val="28"/>
          <w:szCs w:val="28"/>
          <w:lang w:val="ru-RU"/>
        </w:rPr>
        <w:t>т в силу с момента его опубликования и распространяет свое действие на правоотношения, возникшие с 01 января  2014 г.</w:t>
      </w:r>
    </w:p>
    <w:p w:rsidR="00AE5A1D" w:rsidRDefault="00AE5A1D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постановления возложить на  главного бухгалтера администрации поселения.</w:t>
      </w:r>
    </w:p>
    <w:p w:rsidR="00AE5A1D" w:rsidRDefault="00AE5A1D" w:rsidP="00AE5A1D">
      <w:pPr>
        <w:jc w:val="both"/>
        <w:rPr>
          <w:sz w:val="28"/>
          <w:szCs w:val="28"/>
          <w:lang w:val="ru-RU"/>
        </w:rPr>
      </w:pPr>
    </w:p>
    <w:p w:rsidR="00AE5A1D" w:rsidRDefault="00AE5A1D" w:rsidP="00AE5A1D">
      <w:pPr>
        <w:jc w:val="both"/>
        <w:rPr>
          <w:sz w:val="28"/>
          <w:szCs w:val="28"/>
          <w:lang w:val="ru-RU"/>
        </w:rPr>
      </w:pPr>
    </w:p>
    <w:p w:rsidR="004464D6" w:rsidRPr="004464D6" w:rsidRDefault="00AE5A1D" w:rsidP="00AE5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             И.А. Комарова</w:t>
      </w:r>
      <w:r w:rsidR="00B8360C" w:rsidRPr="004464D6">
        <w:rPr>
          <w:sz w:val="28"/>
          <w:szCs w:val="28"/>
          <w:lang w:val="ru-RU"/>
        </w:rPr>
        <w:t xml:space="preserve"> </w:t>
      </w:r>
    </w:p>
    <w:sectPr w:rsidR="004464D6" w:rsidRPr="004464D6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2B5E"/>
    <w:rsid w:val="004464D6"/>
    <w:rsid w:val="0056446E"/>
    <w:rsid w:val="00570FEE"/>
    <w:rsid w:val="006524F4"/>
    <w:rsid w:val="007E5967"/>
    <w:rsid w:val="00827263"/>
    <w:rsid w:val="00914FB2"/>
    <w:rsid w:val="009A22B8"/>
    <w:rsid w:val="00AE5A1D"/>
    <w:rsid w:val="00B10973"/>
    <w:rsid w:val="00B775DC"/>
    <w:rsid w:val="00B8360C"/>
    <w:rsid w:val="00EE3773"/>
    <w:rsid w:val="00F42B5E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42B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B5E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42B5E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F42B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FB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2014-03-24T11:09:00Z</cp:lastPrinted>
  <dcterms:created xsi:type="dcterms:W3CDTF">2014-03-28T10:18:00Z</dcterms:created>
  <dcterms:modified xsi:type="dcterms:W3CDTF">2014-03-28T10:18:00Z</dcterms:modified>
</cp:coreProperties>
</file>